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17" w:rsidRPr="008C07F9" w:rsidRDefault="006C3C17" w:rsidP="005C7761">
      <w:pPr>
        <w:pStyle w:val="ConsPlusNonformat"/>
        <w:widowControl/>
        <w:tabs>
          <w:tab w:val="left" w:pos="6300"/>
          <w:tab w:val="left" w:pos="6480"/>
        </w:tabs>
        <w:ind w:left="6480"/>
        <w:rPr>
          <w:rFonts w:ascii="Times New Roman" w:hAnsi="Times New Roman" w:cs="Times New Roman"/>
        </w:rPr>
      </w:pPr>
      <w:r w:rsidRPr="008C07F9">
        <w:rPr>
          <w:rFonts w:ascii="Times New Roman" w:hAnsi="Times New Roman" w:cs="Times New Roman"/>
        </w:rPr>
        <w:t>Проект.</w:t>
      </w:r>
    </w:p>
    <w:p w:rsidR="006C3C17" w:rsidRPr="008C07F9" w:rsidRDefault="006C3C17" w:rsidP="005C7761">
      <w:pPr>
        <w:pStyle w:val="ConsPlusNonformat"/>
        <w:widowControl/>
        <w:tabs>
          <w:tab w:val="left" w:pos="6300"/>
          <w:tab w:val="left" w:pos="6480"/>
        </w:tabs>
        <w:ind w:left="6480"/>
        <w:rPr>
          <w:rFonts w:ascii="Times New Roman" w:hAnsi="Times New Roman" w:cs="Times New Roman"/>
        </w:rPr>
      </w:pPr>
      <w:r w:rsidRPr="008C07F9">
        <w:rPr>
          <w:rFonts w:ascii="Times New Roman" w:hAnsi="Times New Roman" w:cs="Times New Roman"/>
        </w:rPr>
        <w:t xml:space="preserve">Вносится главой администрации </w:t>
      </w:r>
    </w:p>
    <w:p w:rsidR="006C3C17" w:rsidRPr="008C07F9" w:rsidRDefault="006C3C17" w:rsidP="005C7761">
      <w:pPr>
        <w:pStyle w:val="ConsPlusNonformat"/>
        <w:widowControl/>
        <w:tabs>
          <w:tab w:val="left" w:pos="6300"/>
          <w:tab w:val="left" w:pos="6480"/>
        </w:tabs>
        <w:ind w:left="6480"/>
        <w:rPr>
          <w:rFonts w:ascii="Times New Roman" w:hAnsi="Times New Roman" w:cs="Times New Roman"/>
        </w:rPr>
      </w:pPr>
      <w:r w:rsidRPr="008C07F9">
        <w:rPr>
          <w:rFonts w:ascii="Times New Roman" w:hAnsi="Times New Roman" w:cs="Times New Roman"/>
        </w:rPr>
        <w:t>городского округа город</w:t>
      </w:r>
      <w:r>
        <w:rPr>
          <w:rFonts w:ascii="Times New Roman" w:hAnsi="Times New Roman" w:cs="Times New Roman"/>
        </w:rPr>
        <w:t xml:space="preserve"> </w:t>
      </w:r>
      <w:r w:rsidRPr="008C07F9">
        <w:rPr>
          <w:rFonts w:ascii="Times New Roman" w:hAnsi="Times New Roman" w:cs="Times New Roman"/>
        </w:rPr>
        <w:t>Стерлитамак</w:t>
      </w:r>
    </w:p>
    <w:p w:rsidR="006C3C17" w:rsidRDefault="006C3C17" w:rsidP="005C7761">
      <w:pPr>
        <w:ind w:right="5525"/>
        <w:jc w:val="both"/>
        <w:rPr>
          <w:sz w:val="28"/>
          <w:szCs w:val="28"/>
        </w:rPr>
      </w:pPr>
    </w:p>
    <w:p w:rsidR="006C3C17" w:rsidRDefault="006C3C17" w:rsidP="005C7761">
      <w:pPr>
        <w:tabs>
          <w:tab w:val="left" w:pos="5040"/>
        </w:tabs>
        <w:jc w:val="center"/>
        <w:rPr>
          <w:sz w:val="28"/>
          <w:szCs w:val="28"/>
        </w:rPr>
      </w:pPr>
    </w:p>
    <w:p w:rsidR="006C3C17" w:rsidRPr="006C3C17" w:rsidRDefault="006C3C17" w:rsidP="005C77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3C17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городского округа город Стерлитамак Республики Башкортостан,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имущественных прав физических лиц, не являющихся  индивидуальными предпринимателями и  применяющими  специальный налоговый режим «Налог на профессиональный доход»), предусмотренного частью 4 статьи 18 Федерального закона  «О развитии малого и среднего предпринимательства в Российской Федерации</w:t>
      </w:r>
    </w:p>
    <w:p w:rsidR="006C3C17" w:rsidRDefault="006C3C17" w:rsidP="005C7761">
      <w:pPr>
        <w:pStyle w:val="ConsPlusTitle"/>
        <w:ind w:left="567" w:right="364"/>
        <w:jc w:val="center"/>
        <w:rPr>
          <w:sz w:val="28"/>
          <w:szCs w:val="28"/>
        </w:rPr>
      </w:pPr>
    </w:p>
    <w:p w:rsidR="006C3C17" w:rsidRPr="00FD43AD" w:rsidRDefault="006C3C17" w:rsidP="005C7761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FD43AD">
        <w:rPr>
          <w:rFonts w:ascii="Times New Roman" w:hAnsi="Times New Roman"/>
          <w:b w:val="0"/>
          <w:i w:val="0"/>
        </w:rPr>
        <w:t xml:space="preserve">Руководствуясь  Федеральным </w:t>
      </w:r>
      <w:hyperlink r:id="rId8" w:history="1">
        <w:r w:rsidRPr="00FD43AD">
          <w:rPr>
            <w:rFonts w:ascii="Times New Roman" w:hAnsi="Times New Roman"/>
            <w:b w:val="0"/>
            <w:i w:val="0"/>
          </w:rPr>
          <w:t>закон</w:t>
        </w:r>
      </w:hyperlink>
      <w:r w:rsidRPr="00FD43AD">
        <w:rPr>
          <w:rFonts w:ascii="Times New Roman" w:hAnsi="Times New Roman"/>
          <w:b w:val="0"/>
          <w:i w:val="0"/>
        </w:rPr>
        <w:t xml:space="preserve">ом от 24.07.2007 № 209-ФЗ </w:t>
      </w:r>
      <w:r w:rsidR="00F51977">
        <w:rPr>
          <w:rFonts w:ascii="Times New Roman" w:hAnsi="Times New Roman"/>
          <w:b w:val="0"/>
          <w:i w:val="0"/>
        </w:rPr>
        <w:t>«</w:t>
      </w:r>
      <w:r w:rsidRPr="00FD43AD">
        <w:rPr>
          <w:rFonts w:ascii="Times New Roman" w:hAnsi="Times New Roman"/>
          <w:b w:val="0"/>
          <w:i w:val="0"/>
        </w:rPr>
        <w:t>О развитии малого и среднего предпринимательства в Российской Федерации</w:t>
      </w:r>
      <w:r w:rsidR="00F51977">
        <w:rPr>
          <w:rFonts w:ascii="Times New Roman" w:hAnsi="Times New Roman"/>
          <w:b w:val="0"/>
          <w:i w:val="0"/>
        </w:rPr>
        <w:t>»</w:t>
      </w:r>
      <w:r w:rsidRPr="00FD43AD">
        <w:rPr>
          <w:rFonts w:ascii="Times New Roman" w:hAnsi="Times New Roman"/>
          <w:b w:val="0"/>
          <w:i w:val="0"/>
        </w:rPr>
        <w:t>, Федеральны</w:t>
      </w:r>
      <w:r>
        <w:rPr>
          <w:rFonts w:ascii="Times New Roman" w:hAnsi="Times New Roman"/>
          <w:b w:val="0"/>
          <w:i w:val="0"/>
        </w:rPr>
        <w:t>м</w:t>
      </w:r>
      <w:r w:rsidRPr="00FD43AD">
        <w:rPr>
          <w:rFonts w:ascii="Times New Roman" w:hAnsi="Times New Roman"/>
          <w:b w:val="0"/>
          <w:i w:val="0"/>
        </w:rPr>
        <w:t xml:space="preserve"> закон</w:t>
      </w:r>
      <w:r>
        <w:rPr>
          <w:rFonts w:ascii="Times New Roman" w:hAnsi="Times New Roman"/>
          <w:b w:val="0"/>
          <w:i w:val="0"/>
        </w:rPr>
        <w:t>ом</w:t>
      </w:r>
      <w:r w:rsidRPr="00FD43AD">
        <w:rPr>
          <w:rFonts w:ascii="Times New Roman" w:hAnsi="Times New Roman"/>
          <w:b w:val="0"/>
          <w:i w:val="0"/>
        </w:rPr>
        <w:t xml:space="preserve"> от </w:t>
      </w:r>
      <w:r w:rsidR="00F51977">
        <w:rPr>
          <w:rFonts w:ascii="Times New Roman" w:hAnsi="Times New Roman"/>
          <w:b w:val="0"/>
          <w:i w:val="0"/>
        </w:rPr>
        <w:t>0</w:t>
      </w:r>
      <w:r w:rsidRPr="00FD43AD">
        <w:rPr>
          <w:rFonts w:ascii="Times New Roman" w:hAnsi="Times New Roman"/>
          <w:b w:val="0"/>
          <w:i w:val="0"/>
        </w:rPr>
        <w:t>8</w:t>
      </w:r>
      <w:r w:rsidR="00F51977">
        <w:rPr>
          <w:rFonts w:ascii="Times New Roman" w:hAnsi="Times New Roman"/>
          <w:b w:val="0"/>
          <w:i w:val="0"/>
        </w:rPr>
        <w:t>.06.</w:t>
      </w:r>
      <w:r w:rsidRPr="00FD43AD">
        <w:rPr>
          <w:rFonts w:ascii="Times New Roman" w:hAnsi="Times New Roman"/>
          <w:b w:val="0"/>
          <w:i w:val="0"/>
        </w:rPr>
        <w:t xml:space="preserve">2020 № 169-ФЗ </w:t>
      </w:r>
      <w:r w:rsidR="00F51977">
        <w:rPr>
          <w:rFonts w:ascii="Times New Roman" w:hAnsi="Times New Roman"/>
          <w:b w:val="0"/>
          <w:i w:val="0"/>
        </w:rPr>
        <w:t>«</w:t>
      </w:r>
      <w:r w:rsidRPr="00FD43AD">
        <w:rPr>
          <w:rFonts w:ascii="Times New Roman" w:hAnsi="Times New Roman"/>
          <w:b w:val="0"/>
          <w:i w:val="0"/>
        </w:rPr>
        <w:t xml:space="preserve">О внесении изменений в Федеральный закон </w:t>
      </w:r>
      <w:r w:rsidR="00F51977">
        <w:rPr>
          <w:rFonts w:ascii="Times New Roman" w:hAnsi="Times New Roman"/>
          <w:b w:val="0"/>
          <w:i w:val="0"/>
        </w:rPr>
        <w:t>«</w:t>
      </w:r>
      <w:r w:rsidRPr="00FD43AD">
        <w:rPr>
          <w:rFonts w:ascii="Times New Roman" w:hAnsi="Times New Roman"/>
          <w:b w:val="0"/>
          <w:i w:val="0"/>
        </w:rPr>
        <w:t>О развитии малого и среднего предпринимательства в Российской Федерации</w:t>
      </w:r>
      <w:r w:rsidR="00F51977">
        <w:rPr>
          <w:rFonts w:ascii="Times New Roman" w:hAnsi="Times New Roman"/>
          <w:b w:val="0"/>
          <w:i w:val="0"/>
        </w:rPr>
        <w:t>»</w:t>
      </w:r>
      <w:r w:rsidRPr="00FD43AD">
        <w:rPr>
          <w:rFonts w:ascii="Times New Roman" w:hAnsi="Times New Roman"/>
          <w:b w:val="0"/>
          <w:i w:val="0"/>
        </w:rPr>
        <w:t xml:space="preserve"> и статьи 1 и 2 Федерального закона </w:t>
      </w:r>
      <w:r w:rsidR="00F51977">
        <w:rPr>
          <w:rFonts w:ascii="Times New Roman" w:hAnsi="Times New Roman"/>
          <w:b w:val="0"/>
          <w:i w:val="0"/>
        </w:rPr>
        <w:t>«</w:t>
      </w:r>
      <w:r w:rsidRPr="00FD43AD">
        <w:rPr>
          <w:rFonts w:ascii="Times New Roman" w:hAnsi="Times New Roman"/>
          <w:b w:val="0"/>
          <w:i w:val="0"/>
        </w:rPr>
        <w:t xml:space="preserve">О внесении изменений в Федеральный закон </w:t>
      </w:r>
      <w:r w:rsidR="00F51977">
        <w:rPr>
          <w:rFonts w:ascii="Times New Roman" w:hAnsi="Times New Roman"/>
          <w:b w:val="0"/>
          <w:i w:val="0"/>
        </w:rPr>
        <w:t>«</w:t>
      </w:r>
      <w:r w:rsidRPr="00FD43AD">
        <w:rPr>
          <w:rFonts w:ascii="Times New Roman" w:hAnsi="Times New Roman"/>
          <w:b w:val="0"/>
          <w:i w:val="0"/>
        </w:rPr>
        <w:t>О развитии малого и среднего предпринимательства в Российской Федерации</w:t>
      </w:r>
      <w:r w:rsidR="00F51977">
        <w:rPr>
          <w:rFonts w:ascii="Times New Roman" w:hAnsi="Times New Roman"/>
          <w:b w:val="0"/>
          <w:i w:val="0"/>
        </w:rPr>
        <w:t>»</w:t>
      </w:r>
      <w:r w:rsidRPr="00FD43AD">
        <w:rPr>
          <w:rFonts w:ascii="Times New Roman" w:hAnsi="Times New Roman"/>
          <w:b w:val="0"/>
          <w:i w:val="0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F51977">
        <w:rPr>
          <w:rFonts w:ascii="Times New Roman" w:hAnsi="Times New Roman"/>
          <w:b w:val="0"/>
          <w:i w:val="0"/>
        </w:rPr>
        <w:t>»</w:t>
      </w:r>
      <w:r w:rsidRPr="00FD43AD">
        <w:rPr>
          <w:rFonts w:ascii="Times New Roman" w:hAnsi="Times New Roman"/>
          <w:b w:val="0"/>
          <w:i w:val="0"/>
        </w:rPr>
        <w:t xml:space="preserve">, Федеральным законом от 06.10.2003 № 131-ФЗ </w:t>
      </w:r>
      <w:r w:rsidR="00F51977">
        <w:rPr>
          <w:rFonts w:ascii="Times New Roman" w:hAnsi="Times New Roman"/>
          <w:b w:val="0"/>
          <w:i w:val="0"/>
        </w:rPr>
        <w:t>«</w:t>
      </w:r>
      <w:r w:rsidRPr="00FD43AD">
        <w:rPr>
          <w:rFonts w:ascii="Times New Roman" w:hAnsi="Times New Roman"/>
          <w:b w:val="0"/>
          <w:i w:val="0"/>
        </w:rPr>
        <w:t>Об общих принципах организации местного самоуправления в Российской Федерации</w:t>
      </w:r>
      <w:r w:rsidR="00F51977">
        <w:rPr>
          <w:rFonts w:ascii="Times New Roman" w:hAnsi="Times New Roman"/>
          <w:b w:val="0"/>
          <w:i w:val="0"/>
        </w:rPr>
        <w:t>»</w:t>
      </w:r>
      <w:r w:rsidRPr="00FD43AD">
        <w:rPr>
          <w:rFonts w:ascii="Times New Roman" w:hAnsi="Times New Roman"/>
          <w:b w:val="0"/>
          <w:i w:val="0"/>
        </w:rPr>
        <w:t>, 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утвержденными  постановлением Правительства Российской Федерации от 21.08.2010</w:t>
      </w:r>
      <w:r w:rsidR="00F51977">
        <w:rPr>
          <w:rFonts w:ascii="Times New Roman" w:hAnsi="Times New Roman"/>
          <w:b w:val="0"/>
          <w:i w:val="0"/>
        </w:rPr>
        <w:t xml:space="preserve"> </w:t>
      </w:r>
      <w:r w:rsidRPr="00FD43AD">
        <w:rPr>
          <w:rFonts w:ascii="Times New Roman" w:hAnsi="Times New Roman"/>
          <w:b w:val="0"/>
          <w:i w:val="0"/>
        </w:rPr>
        <w:t xml:space="preserve">№ 645, </w:t>
      </w:r>
      <w:hyperlink r:id="rId9" w:history="1">
        <w:r w:rsidRPr="00FD43AD">
          <w:rPr>
            <w:rFonts w:ascii="Times New Roman" w:hAnsi="Times New Roman"/>
            <w:b w:val="0"/>
            <w:i w:val="0"/>
          </w:rPr>
          <w:t>ст. 18</w:t>
        </w:r>
      </w:hyperlink>
      <w:r w:rsidRPr="00FD43AD">
        <w:rPr>
          <w:rFonts w:ascii="Times New Roman" w:hAnsi="Times New Roman"/>
          <w:b w:val="0"/>
          <w:i w:val="0"/>
        </w:rPr>
        <w:t xml:space="preserve"> Устава городского округа город Стерлитамак Республики Башкортостан,    Совет городского округа город Стерлитамак Республики Башкортостан</w:t>
      </w:r>
    </w:p>
    <w:p w:rsidR="006C3C17" w:rsidRPr="006C3C17" w:rsidRDefault="006C3C17" w:rsidP="005C7761">
      <w:pPr>
        <w:pStyle w:val="3"/>
        <w:rPr>
          <w:rFonts w:ascii="Times New Roman" w:hAnsi="Times New Roman"/>
          <w:b w:val="0"/>
          <w:spacing w:val="-8"/>
        </w:rPr>
      </w:pPr>
      <w:r w:rsidRPr="006C3C17">
        <w:rPr>
          <w:rFonts w:ascii="Times New Roman" w:hAnsi="Times New Roman"/>
          <w:b w:val="0"/>
          <w:spacing w:val="-8"/>
        </w:rPr>
        <w:t xml:space="preserve">РЕШИЛ: </w:t>
      </w:r>
    </w:p>
    <w:p w:rsidR="006C3C17" w:rsidRPr="006C3C17" w:rsidRDefault="006C3C17" w:rsidP="005C7761">
      <w:pPr>
        <w:tabs>
          <w:tab w:val="left" w:pos="5040"/>
        </w:tabs>
        <w:jc w:val="both"/>
        <w:rPr>
          <w:sz w:val="28"/>
          <w:szCs w:val="28"/>
        </w:rPr>
      </w:pPr>
    </w:p>
    <w:p w:rsidR="006C3C17" w:rsidRPr="00FD43AD" w:rsidRDefault="006C3C17" w:rsidP="005C7761">
      <w:pPr>
        <w:pStyle w:val="ConsPlusTitle"/>
        <w:jc w:val="both"/>
        <w:rPr>
          <w:b w:val="0"/>
          <w:sz w:val="28"/>
          <w:szCs w:val="28"/>
        </w:rPr>
      </w:pPr>
      <w:r w:rsidRPr="009300A2">
        <w:rPr>
          <w:b w:val="0"/>
          <w:sz w:val="28"/>
          <w:szCs w:val="28"/>
        </w:rPr>
        <w:tab/>
        <w:t>1.</w:t>
      </w:r>
      <w:bookmarkStart w:id="0" w:name="sub_623"/>
      <w:r w:rsidRPr="009300A2">
        <w:rPr>
          <w:b w:val="0"/>
          <w:sz w:val="28"/>
          <w:szCs w:val="28"/>
        </w:rPr>
        <w:t xml:space="preserve"> </w:t>
      </w:r>
      <w:bookmarkEnd w:id="0"/>
      <w:r w:rsidRPr="009300A2">
        <w:rPr>
          <w:b w:val="0"/>
          <w:sz w:val="28"/>
          <w:szCs w:val="28"/>
        </w:rPr>
        <w:t xml:space="preserve">Утвердить </w:t>
      </w:r>
      <w:r w:rsidRPr="00FD43AD">
        <w:rPr>
          <w:b w:val="0"/>
          <w:sz w:val="28"/>
          <w:szCs w:val="28"/>
        </w:rPr>
        <w:t xml:space="preserve">прилагаемый Порядок формирования, ведения и обязательного опубликования перечня муниципального имущества городского округа город Стерлитамак Республики Башкортостан,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имущественных прав физических лиц, не являющихся  индивидуальными предпринимателями и  применяющими  специальный налоговый режим «Налог на профессиональный доход»), предусмотренного частью 4 статьи 18 Федерального закона  «О развитии малого и среднего предпринимательства в Российской Федерации. </w:t>
      </w:r>
    </w:p>
    <w:p w:rsidR="006C3C17" w:rsidRPr="009300A2" w:rsidRDefault="006C3C17" w:rsidP="005C776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Администрации городского округа город Стерлитамак Республики Башкортостан  обеспечить  формирование и ведение  перечня, указанного в пункте 1 настоящего решения. </w:t>
      </w:r>
    </w:p>
    <w:p w:rsidR="006C3C17" w:rsidRPr="00325F42" w:rsidRDefault="006C3C17" w:rsidP="005C7761">
      <w:pPr>
        <w:pStyle w:val="ConsPlusTitle"/>
        <w:ind w:right="364"/>
        <w:jc w:val="both"/>
        <w:rPr>
          <w:b w:val="0"/>
          <w:sz w:val="28"/>
          <w:szCs w:val="28"/>
        </w:rPr>
      </w:pPr>
      <w:r w:rsidRPr="004D6DF9"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>3</w:t>
      </w:r>
      <w:r w:rsidRPr="004D6DF9">
        <w:rPr>
          <w:b w:val="0"/>
          <w:sz w:val="28"/>
          <w:szCs w:val="28"/>
        </w:rPr>
        <w:t xml:space="preserve">. </w:t>
      </w:r>
      <w:r w:rsidRPr="00325F42">
        <w:rPr>
          <w:b w:val="0"/>
          <w:sz w:val="28"/>
          <w:szCs w:val="28"/>
        </w:rPr>
        <w:t xml:space="preserve">Признать утратившим силу </w:t>
      </w:r>
      <w:r>
        <w:rPr>
          <w:b w:val="0"/>
          <w:sz w:val="28"/>
          <w:szCs w:val="28"/>
        </w:rPr>
        <w:t xml:space="preserve">пункт 1 и 2 решения Совета </w:t>
      </w:r>
      <w:r w:rsidRPr="00325F42">
        <w:rPr>
          <w:b w:val="0"/>
          <w:sz w:val="28"/>
          <w:szCs w:val="28"/>
        </w:rPr>
        <w:t xml:space="preserve">городского округа город Стерлитамак Республики Башкортостан от </w:t>
      </w:r>
      <w:r>
        <w:rPr>
          <w:b w:val="0"/>
          <w:sz w:val="28"/>
          <w:szCs w:val="28"/>
        </w:rPr>
        <w:t>19</w:t>
      </w:r>
      <w:r w:rsidR="00F51977">
        <w:rPr>
          <w:b w:val="0"/>
          <w:sz w:val="28"/>
          <w:szCs w:val="28"/>
        </w:rPr>
        <w:t>.02.</w:t>
      </w:r>
      <w:r w:rsidRPr="00325F42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21 </w:t>
      </w:r>
      <w:r w:rsidRPr="00325F4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</w:t>
      </w:r>
      <w:r w:rsidRPr="00325F4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7/7</w:t>
      </w:r>
      <w:r w:rsidRPr="00325F42">
        <w:rPr>
          <w:b w:val="0"/>
          <w:sz w:val="28"/>
          <w:szCs w:val="28"/>
        </w:rPr>
        <w:t xml:space="preserve">з </w:t>
      </w:r>
      <w:r>
        <w:rPr>
          <w:b w:val="0"/>
          <w:sz w:val="28"/>
          <w:szCs w:val="28"/>
        </w:rPr>
        <w:t>«</w:t>
      </w:r>
      <w:r w:rsidRPr="00AD20EE">
        <w:rPr>
          <w:b w:val="0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городского округа город Стерлитамак Республики Башкортостан,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предусмотренного частью 4 статьи 18 Федерального закона  «О развитии малого и среднего предпринимательства в Российской Федерации</w:t>
      </w:r>
      <w:r>
        <w:rPr>
          <w:b w:val="0"/>
          <w:sz w:val="28"/>
          <w:szCs w:val="28"/>
        </w:rPr>
        <w:t>»</w:t>
      </w:r>
      <w:r w:rsidRPr="00325F42">
        <w:rPr>
          <w:b w:val="0"/>
          <w:sz w:val="28"/>
          <w:szCs w:val="28"/>
        </w:rPr>
        <w:t>.</w:t>
      </w:r>
    </w:p>
    <w:p w:rsidR="006C3C17" w:rsidRPr="006C3C17" w:rsidRDefault="006C3C17" w:rsidP="005C776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C17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:rsidR="006C3C17" w:rsidRPr="006C3C17" w:rsidRDefault="006C3C17" w:rsidP="005C776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C17">
        <w:rPr>
          <w:rFonts w:ascii="Times New Roman" w:hAnsi="Times New Roman" w:cs="Times New Roman"/>
          <w:sz w:val="28"/>
          <w:szCs w:val="28"/>
        </w:rPr>
        <w:t>5. Контроль над выполнением данного решения возложить на постоянную комиссию Совета по бюджету, налогам, вопросам собственности.</w:t>
      </w:r>
    </w:p>
    <w:p w:rsidR="006C3C17" w:rsidRPr="006C3C17" w:rsidRDefault="006C3C17" w:rsidP="005C7761">
      <w:pPr>
        <w:pStyle w:val="a4"/>
        <w:ind w:firstLine="708"/>
        <w:rPr>
          <w:szCs w:val="28"/>
        </w:rPr>
      </w:pPr>
    </w:p>
    <w:p w:rsidR="006C3C17" w:rsidRPr="006C3C17" w:rsidRDefault="006C3C17" w:rsidP="005C7761">
      <w:pPr>
        <w:pStyle w:val="a4"/>
        <w:ind w:firstLine="708"/>
        <w:rPr>
          <w:szCs w:val="28"/>
        </w:rPr>
      </w:pPr>
    </w:p>
    <w:p w:rsidR="006C3C17" w:rsidRPr="006C3C17" w:rsidRDefault="006C3C17" w:rsidP="005C7761">
      <w:pPr>
        <w:pStyle w:val="a4"/>
        <w:ind w:firstLine="708"/>
        <w:rPr>
          <w:szCs w:val="28"/>
        </w:rPr>
      </w:pPr>
    </w:p>
    <w:p w:rsidR="006C3C17" w:rsidRPr="006C3C17" w:rsidRDefault="006C3C17" w:rsidP="005C7761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C17">
        <w:rPr>
          <w:rFonts w:ascii="Times New Roman" w:hAnsi="Times New Roman" w:cs="Times New Roman"/>
          <w:spacing w:val="-8"/>
          <w:sz w:val="28"/>
          <w:szCs w:val="28"/>
        </w:rPr>
        <w:t xml:space="preserve">Председатель Совета </w:t>
      </w:r>
    </w:p>
    <w:p w:rsidR="00F51977" w:rsidRDefault="006C3C17" w:rsidP="005C7761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C17">
        <w:rPr>
          <w:rFonts w:ascii="Times New Roman" w:hAnsi="Times New Roman" w:cs="Times New Roman"/>
          <w:spacing w:val="-8"/>
          <w:sz w:val="28"/>
          <w:szCs w:val="28"/>
        </w:rPr>
        <w:t>городского округа</w:t>
      </w:r>
    </w:p>
    <w:p w:rsidR="006C3C17" w:rsidRPr="006C3C17" w:rsidRDefault="006C3C17" w:rsidP="005C7761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C17">
        <w:rPr>
          <w:rFonts w:ascii="Times New Roman" w:hAnsi="Times New Roman" w:cs="Times New Roman"/>
          <w:spacing w:val="-8"/>
          <w:sz w:val="28"/>
          <w:szCs w:val="28"/>
        </w:rPr>
        <w:t>город Стерлитамак</w:t>
      </w:r>
    </w:p>
    <w:p w:rsidR="006C3C17" w:rsidRPr="006C3C17" w:rsidRDefault="006C3C17" w:rsidP="005C7761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C17">
        <w:rPr>
          <w:rFonts w:ascii="Times New Roman" w:hAnsi="Times New Roman" w:cs="Times New Roman"/>
          <w:spacing w:val="-8"/>
          <w:sz w:val="28"/>
          <w:szCs w:val="28"/>
        </w:rPr>
        <w:t>Республики Башкортостан</w:t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ab/>
      </w:r>
      <w:r w:rsidR="00F51977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6C3C17">
        <w:rPr>
          <w:rFonts w:ascii="Times New Roman" w:hAnsi="Times New Roman" w:cs="Times New Roman"/>
          <w:spacing w:val="-8"/>
          <w:sz w:val="28"/>
          <w:szCs w:val="28"/>
        </w:rPr>
        <w:t>С.В.Бойков</w:t>
      </w:r>
    </w:p>
    <w:p w:rsidR="006C3C17" w:rsidRPr="006C3C17" w:rsidRDefault="006C3C17" w:rsidP="005C7761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637594" w:rsidRDefault="00637594" w:rsidP="005C7761">
      <w:pPr>
        <w:rPr>
          <w:rFonts w:ascii="Times New Roman" w:hAnsi="Times New Roman" w:cs="Times New Roman"/>
          <w:sz w:val="28"/>
          <w:szCs w:val="28"/>
        </w:rPr>
      </w:pPr>
    </w:p>
    <w:p w:rsidR="00637594" w:rsidRDefault="00637594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Default="00F51977" w:rsidP="005C7761">
      <w:pPr>
        <w:rPr>
          <w:rFonts w:ascii="Times New Roman" w:hAnsi="Times New Roman" w:cs="Times New Roman"/>
        </w:rPr>
      </w:pPr>
    </w:p>
    <w:p w:rsidR="00F51977" w:rsidRPr="006C3C17" w:rsidRDefault="00F51977" w:rsidP="005C7761">
      <w:pPr>
        <w:rPr>
          <w:rFonts w:ascii="Times New Roman" w:hAnsi="Times New Roman" w:cs="Times New Roman"/>
        </w:rPr>
      </w:pPr>
    </w:p>
    <w:p w:rsidR="00637594" w:rsidRPr="006C3C17" w:rsidRDefault="00637594" w:rsidP="005C7761">
      <w:pPr>
        <w:rPr>
          <w:rFonts w:ascii="Times New Roman" w:hAnsi="Times New Roman" w:cs="Times New Roman"/>
        </w:rPr>
      </w:pPr>
    </w:p>
    <w:p w:rsidR="00F51977" w:rsidRDefault="007B5BAB" w:rsidP="005C7761">
      <w:pPr>
        <w:autoSpaceDE w:val="0"/>
        <w:autoSpaceDN w:val="0"/>
        <w:adjustRightInd w:val="0"/>
        <w:ind w:left="6372" w:firstLine="708"/>
        <w:jc w:val="both"/>
        <w:outlineLvl w:val="0"/>
        <w:rPr>
          <w:rFonts w:ascii="Times New Roman" w:hAnsi="Times New Roman" w:cs="Times New Roman"/>
        </w:rPr>
      </w:pPr>
      <w:r w:rsidRPr="006C3C17">
        <w:rPr>
          <w:rFonts w:ascii="Times New Roman" w:hAnsi="Times New Roman" w:cs="Times New Roman"/>
        </w:rPr>
        <w:t>Приложение</w:t>
      </w:r>
      <w:r w:rsidR="00F51977">
        <w:rPr>
          <w:rFonts w:ascii="Times New Roman" w:hAnsi="Times New Roman" w:cs="Times New Roman"/>
        </w:rPr>
        <w:t xml:space="preserve"> </w:t>
      </w:r>
      <w:r w:rsidRPr="006C3C17">
        <w:rPr>
          <w:rFonts w:ascii="Times New Roman" w:hAnsi="Times New Roman" w:cs="Times New Roman"/>
        </w:rPr>
        <w:t>к решению</w:t>
      </w:r>
    </w:p>
    <w:p w:rsidR="00F51977" w:rsidRDefault="007B5BAB" w:rsidP="005C7761">
      <w:pPr>
        <w:autoSpaceDE w:val="0"/>
        <w:autoSpaceDN w:val="0"/>
        <w:adjustRightInd w:val="0"/>
        <w:ind w:left="6372" w:firstLine="708"/>
        <w:jc w:val="both"/>
        <w:outlineLvl w:val="0"/>
        <w:rPr>
          <w:rFonts w:ascii="Times New Roman" w:hAnsi="Times New Roman" w:cs="Times New Roman"/>
        </w:rPr>
      </w:pPr>
      <w:r w:rsidRPr="006C3C17">
        <w:rPr>
          <w:rFonts w:ascii="Times New Roman" w:hAnsi="Times New Roman" w:cs="Times New Roman"/>
        </w:rPr>
        <w:t>Совета городского</w:t>
      </w:r>
      <w:r w:rsidR="00F51977">
        <w:rPr>
          <w:rFonts w:ascii="Times New Roman" w:hAnsi="Times New Roman" w:cs="Times New Roman"/>
        </w:rPr>
        <w:t xml:space="preserve"> </w:t>
      </w:r>
      <w:r w:rsidRPr="006C3C17">
        <w:rPr>
          <w:rFonts w:ascii="Times New Roman" w:hAnsi="Times New Roman" w:cs="Times New Roman"/>
        </w:rPr>
        <w:t>округа</w:t>
      </w:r>
    </w:p>
    <w:p w:rsidR="007B5BAB" w:rsidRPr="006C3C17" w:rsidRDefault="007B5BAB" w:rsidP="005C7761">
      <w:pPr>
        <w:autoSpaceDE w:val="0"/>
        <w:autoSpaceDN w:val="0"/>
        <w:adjustRightInd w:val="0"/>
        <w:ind w:left="6372" w:firstLine="708"/>
        <w:jc w:val="both"/>
        <w:outlineLvl w:val="0"/>
        <w:rPr>
          <w:rFonts w:ascii="Times New Roman" w:hAnsi="Times New Roman" w:cs="Times New Roman"/>
        </w:rPr>
      </w:pPr>
      <w:r w:rsidRPr="006C3C17">
        <w:rPr>
          <w:rFonts w:ascii="Times New Roman" w:hAnsi="Times New Roman" w:cs="Times New Roman"/>
        </w:rPr>
        <w:lastRenderedPageBreak/>
        <w:t>город Стерлитамак</w:t>
      </w:r>
    </w:p>
    <w:p w:rsidR="007B5BAB" w:rsidRPr="006C3C17" w:rsidRDefault="007B5BAB" w:rsidP="005C7761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</w:rPr>
      </w:pPr>
      <w:r w:rsidRPr="006C3C17">
        <w:rPr>
          <w:rFonts w:ascii="Times New Roman" w:hAnsi="Times New Roman" w:cs="Times New Roman"/>
        </w:rPr>
        <w:t>Республики Башкортостан</w:t>
      </w:r>
    </w:p>
    <w:p w:rsidR="007B5BAB" w:rsidRPr="006C3C17" w:rsidRDefault="007B5BAB" w:rsidP="005C7761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</w:rPr>
      </w:pPr>
      <w:r w:rsidRPr="006C3C17">
        <w:rPr>
          <w:rFonts w:ascii="Times New Roman" w:hAnsi="Times New Roman" w:cs="Times New Roman"/>
        </w:rPr>
        <w:t>от _________ г. № _______</w:t>
      </w:r>
    </w:p>
    <w:p w:rsidR="007B5BAB" w:rsidRPr="00AC1DC6" w:rsidRDefault="007B5BAB" w:rsidP="005C77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B5BAB" w:rsidRPr="00AC1DC6" w:rsidRDefault="007B5BAB" w:rsidP="005C77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B5BAB" w:rsidRPr="00AC1DC6" w:rsidRDefault="007B5BAB" w:rsidP="005C7761">
      <w:pPr>
        <w:pStyle w:val="ConsPlusTitle"/>
        <w:jc w:val="center"/>
        <w:rPr>
          <w:b w:val="0"/>
          <w:sz w:val="28"/>
          <w:szCs w:val="28"/>
        </w:rPr>
      </w:pPr>
      <w:bookmarkStart w:id="1" w:name="Par41"/>
      <w:bookmarkEnd w:id="1"/>
      <w:r w:rsidRPr="00AC1DC6">
        <w:rPr>
          <w:b w:val="0"/>
          <w:sz w:val="28"/>
          <w:szCs w:val="28"/>
        </w:rPr>
        <w:t xml:space="preserve">Порядок </w:t>
      </w:r>
    </w:p>
    <w:p w:rsidR="007B5BAB" w:rsidRPr="00AC1DC6" w:rsidRDefault="009548E3" w:rsidP="005C77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городского округа город Стерлитамак Республики Башкортостан,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</w:t>
      </w:r>
      <w:r w:rsidR="00336D28" w:rsidRPr="00AC1DC6">
        <w:rPr>
          <w:rFonts w:ascii="Times New Roman" w:hAnsi="Times New Roman" w:cs="Times New Roman"/>
          <w:sz w:val="28"/>
          <w:szCs w:val="28"/>
        </w:rPr>
        <w:t>, а также имущественных прав физических лиц, не являющихся  индивидуальными предпринимателями и  применяющими  специальный налоговый режим «Налог на профессиональный доход»</w:t>
      </w:r>
      <w:r w:rsidRPr="00AC1DC6">
        <w:rPr>
          <w:rFonts w:ascii="Times New Roman" w:hAnsi="Times New Roman" w:cs="Times New Roman"/>
          <w:sz w:val="28"/>
          <w:szCs w:val="28"/>
        </w:rPr>
        <w:t>), предусмотренного частью 4 статьи 18 Федерального закона  «О развитии малого и среднего предпринимательства в Российской Федерации</w:t>
      </w:r>
    </w:p>
    <w:p w:rsidR="00637594" w:rsidRPr="00AC1DC6" w:rsidRDefault="00637594" w:rsidP="005C77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5BAB" w:rsidRPr="00AC1DC6" w:rsidRDefault="007B5BAB" w:rsidP="005C77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формирования, ведения (в том числе ежегодного дополнения) и обязательного опубликования Перечня муниципального имущества городского округа город Стерлитамак Республики Башкортостан (далее - муниципальное имущество), свободного от прав третьих лиц </w:t>
      </w:r>
      <w:r w:rsidR="009548E3" w:rsidRPr="00AC1DC6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имущественных прав субъектов малого и среднего предпринимательства</w:t>
      </w:r>
      <w:r w:rsidR="00336D28" w:rsidRPr="00AC1DC6">
        <w:rPr>
          <w:rFonts w:ascii="Times New Roman" w:hAnsi="Times New Roman" w:cs="Times New Roman"/>
          <w:sz w:val="28"/>
          <w:szCs w:val="28"/>
        </w:rPr>
        <w:t>, а также имущественных прав физических лиц, не являющихся  индивидуальными предпринимателями и  применяющими  специальный налоговый режим «Налог на профессиональный доход»</w:t>
      </w:r>
      <w:r w:rsidR="009548E3" w:rsidRPr="00AC1DC6">
        <w:rPr>
          <w:rFonts w:ascii="Times New Roman" w:hAnsi="Times New Roman" w:cs="Times New Roman"/>
          <w:sz w:val="28"/>
          <w:szCs w:val="28"/>
        </w:rPr>
        <w:t>)</w:t>
      </w:r>
      <w:r w:rsidRPr="00AC1DC6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36D28" w:rsidRPr="00AC1DC6">
        <w:rPr>
          <w:rFonts w:ascii="Times New Roman" w:hAnsi="Times New Roman" w:cs="Times New Roman"/>
          <w:sz w:val="28"/>
          <w:szCs w:val="28"/>
        </w:rPr>
        <w:t xml:space="preserve"> и физическим лицам, не являющимся  индивидуальными предпринимателями и  применяющими  специальный налоговый режим «Налог на профессиональный доход»</w:t>
      </w:r>
      <w:r w:rsidRPr="00AC1DC6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7B5BAB" w:rsidRPr="00AC1DC6" w:rsidRDefault="007B5BAB" w:rsidP="005C776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BC31F3" w:rsidRPr="00AC1DC6" w:rsidRDefault="009548E3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а)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имущество 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</w:t>
      </w:r>
      <w:r w:rsidR="00336D28" w:rsidRPr="00AC1DC6">
        <w:rPr>
          <w:rFonts w:ascii="Times New Roman" w:hAnsi="Times New Roman" w:cs="Times New Roman"/>
          <w:sz w:val="28"/>
          <w:szCs w:val="28"/>
        </w:rPr>
        <w:t>, а также имущественных прав физических лиц, не являющихся  индивидуальными предпринимателями и  применяющими  специальный налоговый режим «Налог на профессиональный доход»</w:t>
      </w:r>
      <w:r w:rsidR="00A61999" w:rsidRPr="00AC1DC6">
        <w:rPr>
          <w:rFonts w:ascii="Times New Roman" w:hAnsi="Times New Roman" w:cs="Times New Roman"/>
          <w:sz w:val="28"/>
          <w:szCs w:val="28"/>
        </w:rPr>
        <w:t>);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б)</w:t>
      </w:r>
      <w:r w:rsidR="009548E3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Pr="00AC1DC6">
        <w:rPr>
          <w:rFonts w:ascii="Times New Roman" w:hAnsi="Times New Roman" w:cs="Times New Roman"/>
          <w:sz w:val="28"/>
          <w:szCs w:val="28"/>
        </w:rPr>
        <w:t>имущество не признано аварийным и подлежащим сносу или реконструкции;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в)</w:t>
      </w:r>
      <w:r w:rsidR="009548E3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Pr="00AC1DC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AC1DC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B66CB" w:rsidRPr="00AC1DC6">
        <w:rPr>
          <w:rFonts w:ascii="Times New Roman" w:hAnsi="Times New Roman" w:cs="Times New Roman"/>
          <w:sz w:val="28"/>
          <w:szCs w:val="28"/>
        </w:rPr>
        <w:t>правовыми актами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Pr="00AC1DC6">
        <w:rPr>
          <w:rFonts w:ascii="Times New Roman" w:hAnsi="Times New Roman" w:cs="Times New Roman"/>
          <w:sz w:val="28"/>
          <w:szCs w:val="28"/>
        </w:rPr>
        <w:t>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00AEC" w:rsidRPr="00AC1DC6" w:rsidRDefault="009548E3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г)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F00AEC" w:rsidRPr="00AC1DC6" w:rsidRDefault="009548E3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е)</w:t>
      </w:r>
      <w:r w:rsidR="009548E3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Pr="00AC1DC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AC1DC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914841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не принято решение органа местного самоуправления </w:t>
      </w:r>
      <w:r w:rsidRPr="00AC1DC6">
        <w:rPr>
          <w:rFonts w:ascii="Times New Roman" w:hAnsi="Times New Roman" w:cs="Times New Roman"/>
          <w:sz w:val="28"/>
          <w:szCs w:val="28"/>
        </w:rPr>
        <w:t xml:space="preserve"> о предоставлении его иным лицам;</w:t>
      </w:r>
    </w:p>
    <w:p w:rsidR="00AB2BD4" w:rsidRPr="00AC1DC6" w:rsidRDefault="00AB2BD4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ж) муниципальное  имущество не подлежит приватизации в соответствии с прогнозным планом (программой) приватизации муниципального  имущества;</w:t>
      </w:r>
    </w:p>
    <w:p w:rsidR="00F00AEC" w:rsidRPr="00AC1DC6" w:rsidRDefault="00AB2BD4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з</w:t>
      </w:r>
      <w:r w:rsidR="00A61999" w:rsidRPr="00AC1DC6">
        <w:rPr>
          <w:rFonts w:ascii="Times New Roman" w:hAnsi="Times New Roman" w:cs="Times New Roman"/>
          <w:sz w:val="28"/>
          <w:szCs w:val="28"/>
        </w:rPr>
        <w:t>)</w:t>
      </w:r>
      <w:r w:rsidR="009548E3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A61999" w:rsidRPr="00AC1DC6">
        <w:rPr>
          <w:rFonts w:ascii="Times New Roman" w:hAnsi="Times New Roman" w:cs="Times New Roman"/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00AEC" w:rsidRPr="00AC1DC6" w:rsidRDefault="00AB2BD4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и</w:t>
      </w:r>
      <w:r w:rsidR="00A61999" w:rsidRPr="00AC1DC6">
        <w:rPr>
          <w:rFonts w:ascii="Times New Roman" w:hAnsi="Times New Roman" w:cs="Times New Roman"/>
          <w:sz w:val="28"/>
          <w:szCs w:val="28"/>
        </w:rPr>
        <w:t>)</w:t>
      </w:r>
      <w:r w:rsidR="009548E3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земельный участок не относится к земельным участкам, предусмотренным подпунктами 1 - 10, 13 - 15, 18 и 19 пункта 8 статьи 39.11 </w:t>
      </w:r>
      <w:hyperlink r:id="rId10" w:history="1">
        <w:r w:rsidR="00A61999" w:rsidRPr="00AC1D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="00A61999" w:rsidRPr="00AC1DC6">
        <w:rPr>
          <w:rFonts w:ascii="Times New Roman" w:hAnsi="Times New Roman" w:cs="Times New Roman"/>
          <w:color w:val="auto"/>
          <w:sz w:val="28"/>
          <w:szCs w:val="28"/>
        </w:rPr>
        <w:t>, за исключением земельных участков, п</w:t>
      </w:r>
      <w:r w:rsidR="00A61999" w:rsidRPr="00AC1DC6">
        <w:rPr>
          <w:rFonts w:ascii="Times New Roman" w:hAnsi="Times New Roman" w:cs="Times New Roman"/>
          <w:sz w:val="28"/>
          <w:szCs w:val="28"/>
        </w:rPr>
        <w:t>редоставленных в аренду субъектам малого и среднего предпринимательства;</w:t>
      </w:r>
    </w:p>
    <w:p w:rsidR="00F00AEC" w:rsidRPr="00AC1DC6" w:rsidRDefault="00AB2BD4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к</w:t>
      </w:r>
      <w:r w:rsidR="00A61999" w:rsidRPr="00AC1DC6">
        <w:rPr>
          <w:rFonts w:ascii="Times New Roman" w:hAnsi="Times New Roman" w:cs="Times New Roman"/>
          <w:sz w:val="28"/>
          <w:szCs w:val="28"/>
        </w:rPr>
        <w:t>)</w:t>
      </w:r>
      <w:r w:rsidR="009548E3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имущества</w:t>
      </w:r>
      <w:r w:rsidR="007B5BAB" w:rsidRPr="00AC1DC6">
        <w:rPr>
          <w:rFonts w:ascii="Times New Roman" w:hAnsi="Times New Roman" w:cs="Times New Roman"/>
          <w:sz w:val="28"/>
          <w:szCs w:val="28"/>
        </w:rPr>
        <w:t>,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закрепленного на праве хозяйственного ведения или оперативного управления за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муниципальным 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унитарным предприятием, на праве оперативного управления - за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муниципальным 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учреждением, представлено предложение такого предприятия или учреждения о включении соответствующего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имущества в перечень, а также согласие органа </w:t>
      </w:r>
      <w:r w:rsidR="007B5BAB" w:rsidRPr="00AC1DC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, уполномоченного на согласование сделки с соответствующим имуществом, на включение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имущества  в перечень;</w:t>
      </w:r>
    </w:p>
    <w:p w:rsidR="00F00AEC" w:rsidRPr="00AC1DC6" w:rsidRDefault="00AB2BD4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л</w:t>
      </w:r>
      <w:r w:rsidR="00A61999" w:rsidRPr="00AC1DC6">
        <w:rPr>
          <w:rFonts w:ascii="Times New Roman" w:hAnsi="Times New Roman" w:cs="Times New Roman"/>
          <w:sz w:val="28"/>
          <w:szCs w:val="28"/>
        </w:rPr>
        <w:t>)</w:t>
      </w:r>
      <w:r w:rsidR="009548E3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A61999" w:rsidRPr="00AC1DC6">
        <w:rPr>
          <w:rFonts w:ascii="Times New Roman" w:hAnsi="Times New Roman" w:cs="Times New Roman"/>
          <w:sz w:val="28"/>
          <w:szCs w:val="28"/>
        </w:rPr>
        <w:t>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Указанное имущество должно использоваться по целевому назначению.</w:t>
      </w:r>
    </w:p>
    <w:p w:rsidR="00F00AEC" w:rsidRPr="00AC1DC6" w:rsidRDefault="00054AB6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3.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Утверждение перечня, а также внесение сведений о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муниципальном 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имуществе в перечень (в том числе ежегодное дополнение), а также исключение сведений о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имуществе из перечня осуществляются решени</w:t>
      </w:r>
      <w:r w:rsidR="009725D2" w:rsidRPr="00AC1DC6">
        <w:rPr>
          <w:rFonts w:ascii="Times New Roman" w:hAnsi="Times New Roman" w:cs="Times New Roman"/>
          <w:sz w:val="28"/>
          <w:szCs w:val="28"/>
        </w:rPr>
        <w:t>е</w:t>
      </w:r>
      <w:r w:rsidR="00A61999" w:rsidRPr="00AC1DC6">
        <w:rPr>
          <w:rFonts w:ascii="Times New Roman" w:hAnsi="Times New Roman" w:cs="Times New Roman"/>
          <w:sz w:val="28"/>
          <w:szCs w:val="28"/>
        </w:rPr>
        <w:t>м</w:t>
      </w:r>
      <w:r w:rsidR="009725D2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7B5BAB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0B66CB" w:rsidRPr="00AC1DC6">
        <w:rPr>
          <w:rFonts w:ascii="Times New Roman" w:hAnsi="Times New Roman" w:cs="Times New Roman"/>
          <w:sz w:val="28"/>
          <w:szCs w:val="28"/>
        </w:rPr>
        <w:t>Совета городского округа город Стерлитамак Республики Башкортостан</w:t>
      </w:r>
      <w:r w:rsidR="002C4DBD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на основе ежегодно представляемых предложений об актуализации перечня, направляемых в </w:t>
      </w:r>
      <w:r w:rsidR="000B66CB" w:rsidRPr="00AC1DC6">
        <w:rPr>
          <w:rFonts w:ascii="Times New Roman" w:hAnsi="Times New Roman" w:cs="Times New Roman"/>
          <w:sz w:val="28"/>
          <w:szCs w:val="28"/>
        </w:rPr>
        <w:t>администрацию городского округа город Стерлитамак Республики Башкортостан</w:t>
      </w:r>
      <w:r w:rsidR="00673334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в срок до 1 сентября текущего года:</w:t>
      </w:r>
    </w:p>
    <w:p w:rsidR="009548E3" w:rsidRPr="00AC1DC6" w:rsidRDefault="009548E3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- органов государственной власти Российской Федерации;</w:t>
      </w:r>
    </w:p>
    <w:p w:rsidR="009548E3" w:rsidRPr="00AC1DC6" w:rsidRDefault="009548E3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- органов государственной власти Республики Башкортостан;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>орган</w:t>
      </w:r>
      <w:r w:rsidR="002C4DBD" w:rsidRPr="00AC1DC6">
        <w:rPr>
          <w:rFonts w:ascii="Times New Roman" w:hAnsi="Times New Roman" w:cs="Times New Roman"/>
          <w:sz w:val="28"/>
          <w:szCs w:val="28"/>
        </w:rPr>
        <w:t>ов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9725D2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9725D2" w:rsidRPr="00AC1DC6">
        <w:rPr>
          <w:rFonts w:ascii="Times New Roman" w:hAnsi="Times New Roman" w:cs="Times New Roman"/>
          <w:sz w:val="28"/>
          <w:szCs w:val="28"/>
        </w:rPr>
        <w:t>структурных подразделений орган</w:t>
      </w:r>
      <w:r w:rsidR="002C4DBD" w:rsidRPr="00AC1DC6">
        <w:rPr>
          <w:rFonts w:ascii="Times New Roman" w:hAnsi="Times New Roman" w:cs="Times New Roman"/>
          <w:sz w:val="28"/>
          <w:szCs w:val="28"/>
        </w:rPr>
        <w:t>ов</w:t>
      </w:r>
      <w:r w:rsidR="009725D2" w:rsidRPr="00AC1DC6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673334" w:rsidRPr="00AC1DC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673334" w:rsidRPr="00AC1DC6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Республики Башкортостан, </w:t>
      </w:r>
      <w:r w:rsidR="00673334" w:rsidRPr="00AC1DC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673334" w:rsidRPr="00AC1DC6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="00A61999" w:rsidRPr="00AC1DC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673334" w:rsidRPr="00AC1DC6">
        <w:rPr>
          <w:rFonts w:ascii="Times New Roman" w:hAnsi="Times New Roman" w:cs="Times New Roman"/>
          <w:sz w:val="28"/>
          <w:szCs w:val="28"/>
        </w:rPr>
        <w:t>.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F51977">
        <w:rPr>
          <w:rFonts w:ascii="Times New Roman" w:hAnsi="Times New Roman" w:cs="Times New Roman"/>
          <w:sz w:val="28"/>
          <w:szCs w:val="28"/>
        </w:rPr>
        <w:t>«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Федеральная корпорация по развитию малого и </w:t>
      </w:r>
      <w:r w:rsidR="00A61999" w:rsidRPr="00AC1DC6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</w:t>
      </w:r>
      <w:r w:rsidR="00F51977">
        <w:rPr>
          <w:rFonts w:ascii="Times New Roman" w:hAnsi="Times New Roman" w:cs="Times New Roman"/>
          <w:sz w:val="28"/>
          <w:szCs w:val="28"/>
        </w:rPr>
        <w:t>»</w:t>
      </w:r>
      <w:r w:rsidR="00A61999" w:rsidRPr="00AC1DC6">
        <w:rPr>
          <w:rFonts w:ascii="Times New Roman" w:hAnsi="Times New Roman" w:cs="Times New Roman"/>
          <w:sz w:val="28"/>
          <w:szCs w:val="28"/>
        </w:rPr>
        <w:t>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336D28" w:rsidRPr="00AC1DC6">
        <w:rPr>
          <w:rFonts w:ascii="Times New Roman" w:hAnsi="Times New Roman" w:cs="Times New Roman"/>
          <w:sz w:val="28"/>
          <w:szCs w:val="28"/>
        </w:rPr>
        <w:t>;</w:t>
      </w:r>
    </w:p>
    <w:p w:rsidR="00336D28" w:rsidRPr="00AC1DC6" w:rsidRDefault="00336D28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- физических лиц, не являющихся  индивидуальными предпринимателями и  применяющими  специальный налоговый режим «Налог на профессиональный доход».</w:t>
      </w:r>
    </w:p>
    <w:p w:rsidR="00914841" w:rsidRPr="00AC1DC6" w:rsidRDefault="00914841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Представляемые предложения должны включать следующую информацию об указанном в пункте 2 настоящего Порядка </w:t>
      </w:r>
      <w:r w:rsidR="009725D2" w:rsidRPr="00AC1DC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C1DC6">
        <w:rPr>
          <w:rFonts w:ascii="Times New Roman" w:hAnsi="Times New Roman" w:cs="Times New Roman"/>
          <w:sz w:val="28"/>
          <w:szCs w:val="28"/>
        </w:rPr>
        <w:t>имуществе: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а)</w:t>
      </w:r>
      <w:r w:rsidRPr="00AC1DC6">
        <w:rPr>
          <w:rFonts w:ascii="Times New Roman" w:hAnsi="Times New Roman" w:cs="Times New Roman"/>
          <w:sz w:val="28"/>
          <w:szCs w:val="28"/>
        </w:rPr>
        <w:tab/>
        <w:t xml:space="preserve">наименование и вид объекта </w:t>
      </w:r>
      <w:r w:rsidR="009725D2" w:rsidRPr="00AC1D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1DC6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б)</w:t>
      </w:r>
      <w:r w:rsidRPr="00AC1DC6">
        <w:rPr>
          <w:rFonts w:ascii="Times New Roman" w:hAnsi="Times New Roman" w:cs="Times New Roman"/>
          <w:sz w:val="28"/>
          <w:szCs w:val="28"/>
        </w:rPr>
        <w:tab/>
        <w:t>местонахождение;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в)</w:t>
      </w:r>
      <w:r w:rsidRPr="00AC1DC6">
        <w:rPr>
          <w:rFonts w:ascii="Times New Roman" w:hAnsi="Times New Roman" w:cs="Times New Roman"/>
          <w:sz w:val="28"/>
          <w:szCs w:val="28"/>
        </w:rPr>
        <w:tab/>
        <w:t>кадастровый номер (при наличии);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г)</w:t>
      </w:r>
      <w:r w:rsidRPr="00AC1DC6">
        <w:rPr>
          <w:rFonts w:ascii="Times New Roman" w:hAnsi="Times New Roman" w:cs="Times New Roman"/>
          <w:sz w:val="28"/>
          <w:szCs w:val="28"/>
        </w:rPr>
        <w:tab/>
        <w:t xml:space="preserve">основные характеристики объекта </w:t>
      </w:r>
      <w:r w:rsidR="009725D2" w:rsidRPr="00AC1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C1DC6">
        <w:rPr>
          <w:rFonts w:ascii="Times New Roman" w:hAnsi="Times New Roman" w:cs="Times New Roman"/>
          <w:sz w:val="28"/>
          <w:szCs w:val="28"/>
        </w:rPr>
        <w:t>имущества Республики Башкортостан (основные характеристики, значения и единицы измерения объекта недвижимости указываются согласно сведениям из Единого государственного реестра недвижимости):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для земельного участка, здания,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д)</w:t>
      </w:r>
      <w:r w:rsidRPr="00AC1DC6">
        <w:rPr>
          <w:rFonts w:ascii="Times New Roman" w:hAnsi="Times New Roman" w:cs="Times New Roman"/>
          <w:sz w:val="28"/>
          <w:szCs w:val="28"/>
        </w:rPr>
        <w:tab/>
        <w:t>наличие правообладателей и их количество;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е)</w:t>
      </w:r>
      <w:r w:rsidRPr="00AC1DC6">
        <w:rPr>
          <w:rFonts w:ascii="Times New Roman" w:hAnsi="Times New Roman" w:cs="Times New Roman"/>
          <w:sz w:val="28"/>
          <w:szCs w:val="28"/>
        </w:rPr>
        <w:tab/>
        <w:t>срок действия договора (при наличии);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ж)</w:t>
      </w:r>
      <w:r w:rsidRPr="00AC1DC6">
        <w:rPr>
          <w:rFonts w:ascii="Times New Roman" w:hAnsi="Times New Roman" w:cs="Times New Roman"/>
          <w:sz w:val="28"/>
          <w:szCs w:val="28"/>
        </w:rPr>
        <w:tab/>
        <w:t>информация о подключении к сетям инженерной инфраструктуры, транспортной доступности (при наличии).</w:t>
      </w:r>
    </w:p>
    <w:p w:rsidR="00F00AEC" w:rsidRPr="00AC1DC6" w:rsidRDefault="00054AB6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4.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В целях рассмотрения поступивших предложений </w:t>
      </w:r>
      <w:r w:rsidR="000B66CB" w:rsidRPr="00AC1DC6">
        <w:rPr>
          <w:rFonts w:ascii="Times New Roman" w:hAnsi="Times New Roman" w:cs="Times New Roman"/>
          <w:sz w:val="28"/>
          <w:szCs w:val="28"/>
        </w:rPr>
        <w:t>администрацией</w:t>
      </w:r>
      <w:r w:rsidR="009725D2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0B66CB" w:rsidRPr="00AC1DC6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Республики Башкортостан </w:t>
      </w:r>
      <w:r w:rsidR="00A61999" w:rsidRPr="00AC1DC6">
        <w:rPr>
          <w:rFonts w:ascii="Times New Roman" w:hAnsi="Times New Roman" w:cs="Times New Roman"/>
          <w:sz w:val="28"/>
          <w:szCs w:val="28"/>
        </w:rPr>
        <w:t>создается межведомственная рабочая группа по формированию перечня (далее - Рабочая группа).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Состав и положение о Рабочей группе утверждаются </w:t>
      </w:r>
      <w:r w:rsidR="009725D2" w:rsidRPr="00AC1DC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0B66CB" w:rsidRPr="00AC1DC6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 Республики Башкортостан</w:t>
      </w:r>
      <w:r w:rsidRPr="00AC1DC6">
        <w:rPr>
          <w:rFonts w:ascii="Times New Roman" w:hAnsi="Times New Roman" w:cs="Times New Roman"/>
          <w:sz w:val="28"/>
          <w:szCs w:val="28"/>
        </w:rPr>
        <w:t>.</w:t>
      </w:r>
    </w:p>
    <w:p w:rsidR="00F00AEC" w:rsidRPr="00AC1DC6" w:rsidRDefault="000B66CB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Стерлитамак Республики Башкортостан </w:t>
      </w:r>
      <w:r w:rsidR="006E4DFE" w:rsidRPr="00AC1DC6">
        <w:rPr>
          <w:rFonts w:ascii="Times New Roman" w:hAnsi="Times New Roman" w:cs="Times New Roman"/>
          <w:sz w:val="28"/>
          <w:szCs w:val="28"/>
        </w:rPr>
        <w:t>орган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в срок до 1 октября текущего года обеспечивает рассмотрение поступивших предложений на заседании Рабочей группы.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указанных в пункте 3 настоящего Порядка, Рабочей группой принимается одно из следующих решений: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>о включении в перечень сведений об имуществе, в отношении которого поступило предложение</w:t>
      </w:r>
      <w:r w:rsidR="000B66CB" w:rsidRPr="00AC1DC6">
        <w:rPr>
          <w:rFonts w:ascii="Times New Roman" w:hAnsi="Times New Roman" w:cs="Times New Roman"/>
          <w:sz w:val="28"/>
          <w:szCs w:val="28"/>
        </w:rPr>
        <w:t>, с учетом критериев, установленных  пунктом 2 настоящего решения</w:t>
      </w:r>
      <w:r w:rsidR="00A61999" w:rsidRPr="00AC1DC6">
        <w:rPr>
          <w:rFonts w:ascii="Times New Roman" w:hAnsi="Times New Roman" w:cs="Times New Roman"/>
          <w:sz w:val="28"/>
          <w:szCs w:val="28"/>
        </w:rPr>
        <w:t>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>об исключении из перечня сведений об имуществе, в отношении которого поступило предложение;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>об отказе в учете предложений о включении или исключении из перечня сведений об имуществе, в отношении которого поступило предложение.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Решения Рабочей группы оформляются протоколом. 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Стерлитамак Республики Башкортостан </w:t>
      </w:r>
      <w:r w:rsidRPr="00AC1DC6">
        <w:rPr>
          <w:rFonts w:ascii="Times New Roman" w:hAnsi="Times New Roman" w:cs="Times New Roman"/>
          <w:sz w:val="28"/>
          <w:szCs w:val="28"/>
        </w:rPr>
        <w:t xml:space="preserve"> принимает решение о включении в перечень сведений об имуществе, об исключении из перечня сведений об имуществе, о внесении в перечень изменений либо об отказе от внесения изменений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  на основании протокола, подписанного председателем Рабочей группы</w:t>
      </w:r>
      <w:r w:rsidRPr="00AC1DC6">
        <w:rPr>
          <w:rFonts w:ascii="Times New Roman" w:hAnsi="Times New Roman" w:cs="Times New Roman"/>
          <w:sz w:val="28"/>
          <w:szCs w:val="28"/>
        </w:rPr>
        <w:t>.</w:t>
      </w:r>
    </w:p>
    <w:p w:rsidR="009548E3" w:rsidRPr="00AC1DC6" w:rsidRDefault="00857739" w:rsidP="005C776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C1D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</w:t>
      </w:r>
      <w:r w:rsidR="007D5895" w:rsidRPr="00AC1D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7D5895" w:rsidRPr="00AC1DC6">
        <w:rPr>
          <w:rFonts w:ascii="Times New Roman" w:hAnsi="Times New Roman" w:cs="Times New Roman"/>
          <w:sz w:val="28"/>
          <w:szCs w:val="28"/>
        </w:rPr>
        <w:t>Совет  городского округа город Стерлитамак Республики Башкортостан</w:t>
      </w:r>
      <w:r w:rsidRPr="00AC1D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вправе исключить сведения о муниципальном 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548E3" w:rsidRPr="00AC1DC6" w:rsidRDefault="00857739" w:rsidP="005C776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C1D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 имущества, в том числе на право заключения договора аренды земельного участка;</w:t>
      </w:r>
    </w:p>
    <w:p w:rsidR="00857739" w:rsidRPr="00AC1DC6" w:rsidRDefault="00857739" w:rsidP="005C776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C1DC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ни одного заявления о предоставлении муниципального 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 кодексом Российской Федерации.</w:t>
      </w:r>
    </w:p>
    <w:p w:rsidR="00F00AEC" w:rsidRPr="00AC1DC6" w:rsidRDefault="0085773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6</w:t>
      </w:r>
      <w:r w:rsidR="00054AB6" w:rsidRPr="00AC1DC6">
        <w:rPr>
          <w:rFonts w:ascii="Times New Roman" w:hAnsi="Times New Roman" w:cs="Times New Roman"/>
          <w:sz w:val="28"/>
          <w:szCs w:val="28"/>
        </w:rPr>
        <w:t xml:space="preserve">. </w:t>
      </w:r>
      <w:r w:rsidR="007D5895" w:rsidRPr="00AC1DC6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Стерлитамак Республики Башкортостан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вносит предложение об </w:t>
      </w:r>
      <w:r w:rsidR="00A61999" w:rsidRPr="00AC1DC6">
        <w:rPr>
          <w:rFonts w:ascii="Times New Roman" w:hAnsi="Times New Roman" w:cs="Times New Roman"/>
          <w:sz w:val="28"/>
          <w:szCs w:val="28"/>
        </w:rPr>
        <w:t>исключе</w:t>
      </w:r>
      <w:r w:rsidR="007D5895" w:rsidRPr="00AC1DC6">
        <w:rPr>
          <w:rFonts w:ascii="Times New Roman" w:hAnsi="Times New Roman" w:cs="Times New Roman"/>
          <w:sz w:val="28"/>
          <w:szCs w:val="28"/>
        </w:rPr>
        <w:t>нии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из перечня сведения о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 в Совет городского округа город Стерлитамак Республики Башкортостан</w:t>
      </w:r>
      <w:r w:rsidR="00A61999" w:rsidRPr="00AC1DC6">
        <w:rPr>
          <w:rFonts w:ascii="Times New Roman" w:hAnsi="Times New Roman" w:cs="Times New Roman"/>
          <w:sz w:val="28"/>
          <w:szCs w:val="28"/>
        </w:rPr>
        <w:t>, а также отказывает в учете предложений о включении в перечень или исключении из перечня сведений об имуществе, в отношении которого поступило предложение, в случае, если: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имущества в установленном законодательством порядке принято решение о его использовании для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A61999" w:rsidRPr="00AC1DC6">
        <w:rPr>
          <w:rFonts w:ascii="Times New Roman" w:hAnsi="Times New Roman" w:cs="Times New Roman"/>
          <w:sz w:val="28"/>
          <w:szCs w:val="28"/>
        </w:rPr>
        <w:t>собственности на имущество прекращено по решению суда или в ином установленном законом порядке;</w:t>
      </w:r>
    </w:p>
    <w:p w:rsidR="00F00AEC" w:rsidRPr="00AC1DC6" w:rsidRDefault="00C636C5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 xml:space="preserve">-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имущество не соответствует критериям, установленным пунктом 2 настоящего Порядка.</w:t>
      </w:r>
    </w:p>
    <w:p w:rsidR="00F00AEC" w:rsidRPr="00AC1DC6" w:rsidRDefault="0085773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7</w:t>
      </w:r>
      <w:r w:rsidR="00054AB6" w:rsidRPr="00AC1DC6">
        <w:rPr>
          <w:rFonts w:ascii="Times New Roman" w:hAnsi="Times New Roman" w:cs="Times New Roman"/>
          <w:sz w:val="28"/>
          <w:szCs w:val="28"/>
        </w:rPr>
        <w:t xml:space="preserve">.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включении или об отказе в учете предложений, указанных в пункте 3 настоящего Порядка, 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Стерлитамак Республики Башкортостан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в течение 30 дней со дня проведения заседания Рабочей группы направляет лицу, представившему предложение, мотивированный ответ о невозможности включения в перечень сведений о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муниципальном 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имуществе, о включении в перечень сведений о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муниципальном 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имуществе или об исключении из перечня сведений о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муниципальном 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имуществе.</w:t>
      </w:r>
    </w:p>
    <w:p w:rsidR="00F00AEC" w:rsidRPr="00AC1DC6" w:rsidRDefault="00A6199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lastRenderedPageBreak/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администрацию  городского округа город Стерлитамак Республики Башкортостан </w:t>
      </w:r>
      <w:r w:rsidRPr="00AC1DC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город Стерлитамак Республики Башкортостан </w:t>
      </w:r>
      <w:r w:rsidRPr="00AC1DC6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637594" w:rsidRPr="00AC1DC6" w:rsidRDefault="0085773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8</w:t>
      </w:r>
      <w:r w:rsidR="00462724" w:rsidRPr="00AC1DC6">
        <w:rPr>
          <w:rFonts w:ascii="Times New Roman" w:hAnsi="Times New Roman" w:cs="Times New Roman"/>
          <w:sz w:val="28"/>
          <w:szCs w:val="28"/>
        </w:rPr>
        <w:t xml:space="preserve">.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Перечень и внесенные в него изменения подлежат размещению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D5895" w:rsidRPr="00AC1DC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Стерлитамак Республики Башкортостан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и Едином портале Республики Башкортостан в сфере бизнеса и инвестиций в информационно-телекоммуникационной сети Интернет в течение 3 рабочих дней со дня внесения изменений в перечень  </w:t>
      </w:r>
      <w:r w:rsidR="006E4DFE" w:rsidRPr="00AC1DC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61999" w:rsidRPr="00AC1DC6">
        <w:rPr>
          <w:rFonts w:ascii="Times New Roman" w:hAnsi="Times New Roman" w:cs="Times New Roman"/>
          <w:sz w:val="28"/>
          <w:szCs w:val="28"/>
        </w:rPr>
        <w:t>.</w:t>
      </w:r>
    </w:p>
    <w:p w:rsidR="00F00AEC" w:rsidRPr="00637594" w:rsidRDefault="00857739" w:rsidP="005C7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C6">
        <w:rPr>
          <w:rFonts w:ascii="Times New Roman" w:hAnsi="Times New Roman" w:cs="Times New Roman"/>
          <w:sz w:val="28"/>
          <w:szCs w:val="28"/>
        </w:rPr>
        <w:t>9</w:t>
      </w:r>
      <w:r w:rsidR="00462724" w:rsidRPr="00AC1DC6">
        <w:rPr>
          <w:rFonts w:ascii="Times New Roman" w:hAnsi="Times New Roman" w:cs="Times New Roman"/>
          <w:sz w:val="28"/>
          <w:szCs w:val="28"/>
        </w:rPr>
        <w:t xml:space="preserve">.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Стерлитамак Республики Башкортостан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 обеспечивает оказание 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336D28" w:rsidRPr="00AC1DC6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 индивидуальными предпринимателями и  применяющими  специальный налоговый режим «Налог на профессиональный доход», </w:t>
      </w:r>
      <w:r w:rsidR="00A61999" w:rsidRPr="00AC1DC6">
        <w:rPr>
          <w:rFonts w:ascii="Times New Roman" w:hAnsi="Times New Roman" w:cs="Times New Roman"/>
          <w:sz w:val="28"/>
          <w:szCs w:val="28"/>
        </w:rPr>
        <w:t xml:space="preserve">в решении вопросов передачи им во владение и (или) в пользование </w:t>
      </w:r>
      <w:r w:rsidR="00BC31F3" w:rsidRPr="00AC1D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1999" w:rsidRPr="00AC1DC6">
        <w:rPr>
          <w:rFonts w:ascii="Times New Roman" w:hAnsi="Times New Roman" w:cs="Times New Roman"/>
          <w:sz w:val="28"/>
          <w:szCs w:val="28"/>
        </w:rPr>
        <w:t>имущества, указанного в пункте 2 настоящего Порядка.</w:t>
      </w:r>
    </w:p>
    <w:sectPr w:rsidR="00F00AEC" w:rsidRPr="00637594" w:rsidSect="00F51977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DF" w:rsidRDefault="003B19DF" w:rsidP="00F00AEC">
      <w:r>
        <w:separator/>
      </w:r>
    </w:p>
  </w:endnote>
  <w:endnote w:type="continuationSeparator" w:id="1">
    <w:p w:rsidR="003B19DF" w:rsidRDefault="003B19DF" w:rsidP="00F0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DF" w:rsidRDefault="003B19DF"/>
  </w:footnote>
  <w:footnote w:type="continuationSeparator" w:id="1">
    <w:p w:rsidR="003B19DF" w:rsidRDefault="003B19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1B7"/>
    <w:multiLevelType w:val="hybridMultilevel"/>
    <w:tmpl w:val="8A10E922"/>
    <w:lvl w:ilvl="0" w:tplc="F3EC5F62">
      <w:start w:val="3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1A3B6F0B"/>
    <w:multiLevelType w:val="multilevel"/>
    <w:tmpl w:val="8D3A91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F0346"/>
    <w:multiLevelType w:val="multilevel"/>
    <w:tmpl w:val="4DBEF6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0AEC"/>
    <w:rsid w:val="00054AB6"/>
    <w:rsid w:val="000B36ED"/>
    <w:rsid w:val="000B66CB"/>
    <w:rsid w:val="002934D1"/>
    <w:rsid w:val="002C4DBD"/>
    <w:rsid w:val="00336D28"/>
    <w:rsid w:val="003B19DF"/>
    <w:rsid w:val="00462724"/>
    <w:rsid w:val="00587EFF"/>
    <w:rsid w:val="005C7761"/>
    <w:rsid w:val="005F1E0C"/>
    <w:rsid w:val="00637594"/>
    <w:rsid w:val="00673334"/>
    <w:rsid w:val="006A7FE1"/>
    <w:rsid w:val="006C3C17"/>
    <w:rsid w:val="006E4DFE"/>
    <w:rsid w:val="007825B9"/>
    <w:rsid w:val="007B5BAB"/>
    <w:rsid w:val="007D5895"/>
    <w:rsid w:val="00817CC9"/>
    <w:rsid w:val="00857739"/>
    <w:rsid w:val="00914841"/>
    <w:rsid w:val="009548E3"/>
    <w:rsid w:val="009725D2"/>
    <w:rsid w:val="009B5A77"/>
    <w:rsid w:val="00A61999"/>
    <w:rsid w:val="00AA5F82"/>
    <w:rsid w:val="00AB2BD4"/>
    <w:rsid w:val="00AC1DC6"/>
    <w:rsid w:val="00B55866"/>
    <w:rsid w:val="00B63464"/>
    <w:rsid w:val="00B652DA"/>
    <w:rsid w:val="00B70211"/>
    <w:rsid w:val="00BC31F3"/>
    <w:rsid w:val="00BF01FD"/>
    <w:rsid w:val="00C57FF5"/>
    <w:rsid w:val="00C636C5"/>
    <w:rsid w:val="00D002E4"/>
    <w:rsid w:val="00D57617"/>
    <w:rsid w:val="00D943FF"/>
    <w:rsid w:val="00E11146"/>
    <w:rsid w:val="00F00AEC"/>
    <w:rsid w:val="00F1412B"/>
    <w:rsid w:val="00F51977"/>
    <w:rsid w:val="00F63918"/>
    <w:rsid w:val="00FE74C3"/>
    <w:rsid w:val="00FE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AEC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6C3C17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6C3C17"/>
    <w:pPr>
      <w:keepNext/>
      <w:widowControl/>
      <w:jc w:val="center"/>
      <w:outlineLvl w:val="2"/>
    </w:pPr>
    <w:rPr>
      <w:rFonts w:ascii="TNRCyrBash" w:eastAsia="Times New Roman" w:hAnsi="TNRCyrBash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00AE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F00AEC"/>
    <w:rPr>
      <w:color w:val="0000EE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F00AEC"/>
    <w:rPr>
      <w:color w:val="0000EE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00AEC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sid w:val="00F00AEC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22">
    <w:name w:val="Основной текст (2)"/>
    <w:basedOn w:val="a"/>
    <w:link w:val="21"/>
    <w:rsid w:val="00F00AEC"/>
    <w:pPr>
      <w:shd w:val="clear" w:color="auto" w:fill="FFFFFF"/>
      <w:spacing w:after="380"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32">
    <w:name w:val="Основной текст (3)"/>
    <w:basedOn w:val="a"/>
    <w:link w:val="31"/>
    <w:rsid w:val="00F00AEC"/>
    <w:pPr>
      <w:shd w:val="clear" w:color="auto" w:fill="FFFFFF"/>
      <w:spacing w:before="1580" w:line="538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F00AEC"/>
    <w:pPr>
      <w:shd w:val="clear" w:color="auto" w:fill="FFFFFF"/>
      <w:spacing w:after="620"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ConsPlusTitle">
    <w:name w:val="ConsPlusTitle"/>
    <w:rsid w:val="007B5BA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character" w:styleId="a3">
    <w:name w:val="Hyperlink"/>
    <w:basedOn w:val="a0"/>
    <w:uiPriority w:val="99"/>
    <w:unhideWhenUsed/>
    <w:rsid w:val="00C636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C3C17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6C3C17"/>
    <w:rPr>
      <w:rFonts w:ascii="TNRCyrBash" w:eastAsia="Times New Roman" w:hAnsi="TNRCyrBash" w:cs="Times New Roman"/>
      <w:b/>
      <w:bCs/>
      <w:sz w:val="28"/>
      <w:szCs w:val="28"/>
      <w:lang w:bidi="ar-SA"/>
    </w:rPr>
  </w:style>
  <w:style w:type="paragraph" w:styleId="a4">
    <w:name w:val="Body Text"/>
    <w:basedOn w:val="a"/>
    <w:link w:val="a5"/>
    <w:rsid w:val="006C3C17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rsid w:val="006C3C17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Nonformat">
    <w:name w:val="ConsPlusNonformat"/>
    <w:rsid w:val="006C3C17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rmal">
    <w:name w:val="ConsNormal"/>
    <w:rsid w:val="006C3C1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D00B46E280EAEE53C695D2B941A34BF3A577DFB9DB574250C061CFF345D6DBAF578ECD1EF284BGDS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D00B46E280EAEE53C77503DF8453DBE330B77F495B6267E535D41A83D573AFDBA21AE95E22B49DD9880G9S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8A1F-3106-4D0A-A1B7-2E000A77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Е. Ротор</dc:creator>
  <cp:lastModifiedBy>Главный специалист Совета</cp:lastModifiedBy>
  <cp:revision>24</cp:revision>
  <cp:lastPrinted>2021-05-20T11:08:00Z</cp:lastPrinted>
  <dcterms:created xsi:type="dcterms:W3CDTF">2021-01-25T09:29:00Z</dcterms:created>
  <dcterms:modified xsi:type="dcterms:W3CDTF">2021-06-25T07:15:00Z</dcterms:modified>
</cp:coreProperties>
</file>