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3B7" w:rsidRPr="00EB53B7" w:rsidRDefault="00EB53B7" w:rsidP="00EB53B7">
      <w:pPr>
        <w:pStyle w:val="2"/>
        <w:ind w:right="-141"/>
        <w:jc w:val="center"/>
        <w:rPr>
          <w:rFonts w:ascii="Times New Roman" w:hAnsi="Times New Roman" w:cs="Times New Roman"/>
          <w:b/>
          <w:bCs/>
          <w:sz w:val="28"/>
          <w:szCs w:val="28"/>
        </w:rPr>
      </w:pPr>
      <w:r w:rsidRPr="00EB53B7">
        <w:rPr>
          <w:rFonts w:ascii="Times New Roman" w:hAnsi="Times New Roman" w:cs="Times New Roman"/>
          <w:b/>
          <w:bCs/>
          <w:sz w:val="28"/>
          <w:szCs w:val="28"/>
        </w:rPr>
        <w:t>Решение Совета городского округа город Стерлитамак РБ</w:t>
      </w:r>
    </w:p>
    <w:p w:rsidR="00EB53B7" w:rsidRDefault="00EB53B7" w:rsidP="00EB53B7">
      <w:pPr>
        <w:pStyle w:val="2"/>
        <w:ind w:right="-141"/>
        <w:jc w:val="center"/>
        <w:rPr>
          <w:b/>
          <w:bCs/>
        </w:rPr>
      </w:pPr>
    </w:p>
    <w:p w:rsidR="0047527F" w:rsidRPr="00126E3E" w:rsidRDefault="0047527F" w:rsidP="0047527F">
      <w:pPr>
        <w:pStyle w:val="2"/>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25 мая</w:t>
      </w:r>
      <w:r w:rsidRPr="00126E3E">
        <w:rPr>
          <w:rFonts w:ascii="Times New Roman" w:hAnsi="Times New Roman" w:cs="Times New Roman"/>
          <w:b/>
          <w:bCs/>
          <w:sz w:val="28"/>
          <w:szCs w:val="28"/>
        </w:rPr>
        <w:t xml:space="preserve"> 202</w:t>
      </w:r>
      <w:r>
        <w:rPr>
          <w:rFonts w:ascii="Times New Roman" w:hAnsi="Times New Roman" w:cs="Times New Roman"/>
          <w:b/>
          <w:bCs/>
          <w:sz w:val="28"/>
          <w:szCs w:val="28"/>
        </w:rPr>
        <w:t>1</w:t>
      </w:r>
      <w:r w:rsidRPr="00126E3E">
        <w:rPr>
          <w:rFonts w:ascii="Times New Roman" w:hAnsi="Times New Roman" w:cs="Times New Roman"/>
          <w:b/>
          <w:bCs/>
          <w:sz w:val="28"/>
          <w:szCs w:val="28"/>
        </w:rPr>
        <w:t xml:space="preserve"> года № 5-</w:t>
      </w:r>
      <w:r>
        <w:rPr>
          <w:rFonts w:ascii="Times New Roman" w:hAnsi="Times New Roman" w:cs="Times New Roman"/>
          <w:b/>
          <w:bCs/>
          <w:sz w:val="28"/>
          <w:szCs w:val="28"/>
        </w:rPr>
        <w:t>6</w:t>
      </w:r>
      <w:r w:rsidRPr="00126E3E">
        <w:rPr>
          <w:rFonts w:ascii="Times New Roman" w:hAnsi="Times New Roman" w:cs="Times New Roman"/>
          <w:b/>
          <w:bCs/>
          <w:sz w:val="28"/>
          <w:szCs w:val="28"/>
        </w:rPr>
        <w:t>/</w:t>
      </w:r>
      <w:r>
        <w:rPr>
          <w:rFonts w:ascii="Times New Roman" w:hAnsi="Times New Roman" w:cs="Times New Roman"/>
          <w:b/>
          <w:bCs/>
          <w:sz w:val="28"/>
          <w:szCs w:val="28"/>
        </w:rPr>
        <w:t>10</w:t>
      </w:r>
      <w:r w:rsidRPr="00126E3E">
        <w:rPr>
          <w:rFonts w:ascii="Times New Roman" w:hAnsi="Times New Roman" w:cs="Times New Roman"/>
          <w:b/>
          <w:bCs/>
          <w:sz w:val="28"/>
          <w:szCs w:val="28"/>
        </w:rPr>
        <w:t>з</w:t>
      </w:r>
    </w:p>
    <w:p w:rsidR="00BB7D1D" w:rsidRDefault="00BB7D1D" w:rsidP="00FD200A">
      <w:pPr>
        <w:jc w:val="center"/>
        <w:rPr>
          <w:b/>
          <w:sz w:val="28"/>
          <w:szCs w:val="28"/>
        </w:rPr>
      </w:pPr>
    </w:p>
    <w:p w:rsidR="00FD200A" w:rsidRDefault="00A54338" w:rsidP="00FD200A">
      <w:pPr>
        <w:jc w:val="center"/>
        <w:rPr>
          <w:b/>
          <w:sz w:val="28"/>
          <w:szCs w:val="28"/>
        </w:rPr>
      </w:pPr>
      <w:r>
        <w:rPr>
          <w:sz w:val="28"/>
          <w:szCs w:val="28"/>
        </w:rPr>
        <w:t xml:space="preserve">О плане работы Совета городского округа город Стерлитамак Республики Башкортостан на </w:t>
      </w:r>
      <w:r>
        <w:rPr>
          <w:sz w:val="28"/>
          <w:szCs w:val="28"/>
          <w:lang w:val="en-US"/>
        </w:rPr>
        <w:t>II</w:t>
      </w:r>
      <w:r>
        <w:rPr>
          <w:sz w:val="28"/>
          <w:szCs w:val="28"/>
        </w:rPr>
        <w:t xml:space="preserve"> полугодие 2021 год</w:t>
      </w:r>
    </w:p>
    <w:p w:rsidR="00FD200A" w:rsidRDefault="00FD200A" w:rsidP="00FD200A">
      <w:pPr>
        <w:rPr>
          <w:b/>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rsidR="00FD200A" w:rsidRDefault="00FD200A" w:rsidP="00FD200A">
      <w:pPr>
        <w:jc w:val="both"/>
        <w:rPr>
          <w:sz w:val="28"/>
        </w:rPr>
      </w:pPr>
      <w:r>
        <w:rPr>
          <w:b/>
        </w:rPr>
        <w:tab/>
      </w:r>
      <w:r w:rsidR="00A54338" w:rsidRPr="00A54338">
        <w:rPr>
          <w:sz w:val="28"/>
        </w:rPr>
        <w:t>В соответствии со ст. 43 Федерального закона от 06.10.2003г. № 131-ФЗ «Об общих принципах организации местного самоуправления в Российской Федерации», Уставом городского округа город Стерлитамак Республики Башкортостан, со ст.ст. 9,15,74 Регламента Совета городского округа город Стерлитамак Республики Башкортостан, утвержденного решением Совета городского округа город Стерлитамак Республики Башкортостан от 30.06.2015г. № 3-17/36з, учитывая решение Совета городского округа город Стерлитамак от 22.12.2020 года № 5-8/5з, постановления Президиума Совета городского округа город Стерлитамак Республики Башкортостан от 07.12.2020 года № 5-1/2 и от 08.12.2020 года № 5-2/2, Совет городского округа город Стерлитамак Республики Башкортостан</w:t>
      </w:r>
    </w:p>
    <w:p w:rsidR="00FD200A" w:rsidRDefault="00FD200A" w:rsidP="00FD200A">
      <w:pPr>
        <w:jc w:val="center"/>
        <w:rPr>
          <w:sz w:val="28"/>
        </w:rPr>
      </w:pPr>
    </w:p>
    <w:p w:rsidR="00FD200A" w:rsidRDefault="00FD200A" w:rsidP="00FD200A">
      <w:pPr>
        <w:jc w:val="center"/>
        <w:rPr>
          <w:sz w:val="28"/>
        </w:rPr>
      </w:pPr>
      <w:r>
        <w:rPr>
          <w:sz w:val="28"/>
        </w:rPr>
        <w:t>РЕШИЛ:</w:t>
      </w:r>
    </w:p>
    <w:p w:rsidR="00FD200A" w:rsidRDefault="00FD200A" w:rsidP="00FD200A">
      <w:pPr>
        <w:jc w:val="both"/>
      </w:pPr>
    </w:p>
    <w:p w:rsidR="00FD200A" w:rsidRDefault="00FD200A" w:rsidP="00FD200A">
      <w:pPr>
        <w:jc w:val="both"/>
        <w:rPr>
          <w:b/>
          <w:sz w:val="28"/>
          <w:szCs w:val="28"/>
        </w:rPr>
      </w:pPr>
      <w:r>
        <w:tab/>
      </w:r>
      <w:r>
        <w:rPr>
          <w:sz w:val="28"/>
        </w:rPr>
        <w:t>Утвердить план работы Совета городского округа город Стерлитамак Республики Башкортостан на</w:t>
      </w:r>
      <w:r w:rsidR="0047527F">
        <w:rPr>
          <w:sz w:val="28"/>
        </w:rPr>
        <w:t xml:space="preserve"> </w:t>
      </w:r>
      <w:r w:rsidR="00A54338">
        <w:rPr>
          <w:sz w:val="28"/>
          <w:szCs w:val="28"/>
          <w:lang w:val="en-US"/>
        </w:rPr>
        <w:t>II</w:t>
      </w:r>
      <w:r w:rsidR="00A54338">
        <w:rPr>
          <w:sz w:val="28"/>
          <w:szCs w:val="28"/>
        </w:rPr>
        <w:t xml:space="preserve"> полугодие </w:t>
      </w:r>
      <w:r w:rsidR="00F31C82">
        <w:rPr>
          <w:sz w:val="28"/>
        </w:rPr>
        <w:t>20</w:t>
      </w:r>
      <w:r w:rsidR="00E44BDB">
        <w:rPr>
          <w:sz w:val="28"/>
        </w:rPr>
        <w:t>21</w:t>
      </w:r>
      <w:r>
        <w:rPr>
          <w:sz w:val="28"/>
        </w:rPr>
        <w:t xml:space="preserve"> год (прилагается)</w:t>
      </w:r>
      <w:r w:rsidR="00E32E59">
        <w:rPr>
          <w:sz w:val="28"/>
        </w:rPr>
        <w:t>.</w:t>
      </w:r>
    </w:p>
    <w:p w:rsidR="00FD200A" w:rsidRDefault="00FD200A" w:rsidP="00FD200A">
      <w:pPr>
        <w:rPr>
          <w:b/>
          <w:sz w:val="28"/>
          <w:szCs w:val="28"/>
        </w:rPr>
      </w:pPr>
    </w:p>
    <w:p w:rsidR="00A10071" w:rsidRDefault="00A10071" w:rsidP="00FD200A">
      <w:pPr>
        <w:rPr>
          <w:b/>
          <w:sz w:val="28"/>
          <w:szCs w:val="28"/>
        </w:rPr>
      </w:pPr>
    </w:p>
    <w:p w:rsidR="000E5C78" w:rsidRDefault="000E5C78" w:rsidP="00FD200A">
      <w:pPr>
        <w:rPr>
          <w:b/>
          <w:sz w:val="28"/>
          <w:szCs w:val="28"/>
        </w:rPr>
      </w:pPr>
    </w:p>
    <w:p w:rsidR="00FD200A" w:rsidRPr="006E419C" w:rsidRDefault="00B93DBA" w:rsidP="00FD200A">
      <w:pPr>
        <w:rPr>
          <w:sz w:val="28"/>
          <w:szCs w:val="28"/>
        </w:rPr>
      </w:pPr>
      <w:r>
        <w:rPr>
          <w:sz w:val="28"/>
          <w:szCs w:val="28"/>
        </w:rPr>
        <w:t>П</w:t>
      </w:r>
      <w:r w:rsidR="00FD200A" w:rsidRPr="006E419C">
        <w:rPr>
          <w:sz w:val="28"/>
          <w:szCs w:val="28"/>
        </w:rPr>
        <w:t xml:space="preserve">редседатель Совета </w:t>
      </w:r>
    </w:p>
    <w:p w:rsidR="00FD200A" w:rsidRPr="006E419C" w:rsidRDefault="00FD200A" w:rsidP="00FD200A">
      <w:pPr>
        <w:rPr>
          <w:sz w:val="28"/>
          <w:szCs w:val="28"/>
        </w:rPr>
      </w:pPr>
      <w:r w:rsidRPr="006E419C">
        <w:rPr>
          <w:sz w:val="28"/>
          <w:szCs w:val="28"/>
        </w:rPr>
        <w:t xml:space="preserve">городского округа </w:t>
      </w:r>
    </w:p>
    <w:p w:rsidR="00FD200A" w:rsidRPr="006E419C" w:rsidRDefault="00FD200A" w:rsidP="00FD200A">
      <w:pPr>
        <w:rPr>
          <w:sz w:val="28"/>
          <w:szCs w:val="28"/>
        </w:rPr>
      </w:pPr>
      <w:r w:rsidRPr="006E419C">
        <w:rPr>
          <w:sz w:val="28"/>
          <w:szCs w:val="28"/>
        </w:rPr>
        <w:t>город Стерлитамак</w:t>
      </w:r>
    </w:p>
    <w:p w:rsidR="00FD200A" w:rsidRPr="00A32CC5" w:rsidRDefault="00FD200A" w:rsidP="00FD200A">
      <w:pPr>
        <w:rPr>
          <w:sz w:val="28"/>
          <w:szCs w:val="28"/>
        </w:rPr>
      </w:pPr>
      <w:r w:rsidRPr="00A32CC5">
        <w:rPr>
          <w:sz w:val="28"/>
          <w:szCs w:val="28"/>
        </w:rPr>
        <w:t>Республики Башкортостан</w:t>
      </w:r>
      <w:r w:rsidRPr="00A32CC5">
        <w:rPr>
          <w:sz w:val="28"/>
          <w:szCs w:val="28"/>
        </w:rPr>
        <w:tab/>
      </w:r>
      <w:r w:rsidRPr="00A32CC5">
        <w:rPr>
          <w:sz w:val="28"/>
          <w:szCs w:val="28"/>
        </w:rPr>
        <w:tab/>
      </w:r>
      <w:r w:rsidRPr="00A32CC5">
        <w:rPr>
          <w:sz w:val="28"/>
          <w:szCs w:val="28"/>
        </w:rPr>
        <w:tab/>
      </w:r>
      <w:r w:rsidRPr="00A32CC5">
        <w:rPr>
          <w:sz w:val="28"/>
          <w:szCs w:val="28"/>
        </w:rPr>
        <w:tab/>
      </w:r>
      <w:r w:rsidR="00E32E59">
        <w:rPr>
          <w:sz w:val="28"/>
          <w:szCs w:val="28"/>
        </w:rPr>
        <w:tab/>
      </w:r>
      <w:r w:rsidR="00E32E59">
        <w:rPr>
          <w:sz w:val="28"/>
          <w:szCs w:val="28"/>
        </w:rPr>
        <w:tab/>
      </w:r>
      <w:r w:rsidR="00E32E59">
        <w:rPr>
          <w:sz w:val="28"/>
          <w:szCs w:val="28"/>
        </w:rPr>
        <w:tab/>
      </w:r>
      <w:r w:rsidR="00E44BDB">
        <w:rPr>
          <w:sz w:val="28"/>
          <w:szCs w:val="28"/>
        </w:rPr>
        <w:t>С.В.Бойков</w:t>
      </w:r>
    </w:p>
    <w:p w:rsidR="00FD200A" w:rsidRDefault="00FD200A" w:rsidP="00FD200A">
      <w:pPr>
        <w:jc w:val="both"/>
        <w:rPr>
          <w:b/>
          <w:sz w:val="28"/>
          <w:szCs w:val="28"/>
        </w:rPr>
      </w:pPr>
    </w:p>
    <w:p w:rsidR="00FD200A" w:rsidRDefault="00FD200A" w:rsidP="00FD200A">
      <w:pPr>
        <w:jc w:val="both"/>
        <w:rPr>
          <w:b/>
          <w:sz w:val="28"/>
          <w:szCs w:val="28"/>
        </w:rPr>
      </w:pPr>
    </w:p>
    <w:p w:rsidR="00FD200A" w:rsidRDefault="00FD200A" w:rsidP="00FD200A">
      <w:pPr>
        <w:jc w:val="both"/>
        <w:rPr>
          <w:b/>
          <w:sz w:val="28"/>
          <w:szCs w:val="28"/>
        </w:rPr>
      </w:pPr>
    </w:p>
    <w:p w:rsidR="00FD200A" w:rsidRDefault="00FD200A" w:rsidP="00FD200A">
      <w:pPr>
        <w:jc w:val="both"/>
        <w:rPr>
          <w:b/>
          <w:sz w:val="28"/>
          <w:szCs w:val="28"/>
        </w:rPr>
      </w:pPr>
    </w:p>
    <w:p w:rsidR="00FD200A" w:rsidRDefault="00FD200A" w:rsidP="00FD200A">
      <w:pPr>
        <w:jc w:val="both"/>
        <w:rPr>
          <w:b/>
          <w:sz w:val="28"/>
          <w:szCs w:val="28"/>
        </w:rPr>
      </w:pPr>
    </w:p>
    <w:p w:rsidR="00FD200A" w:rsidRDefault="00FD200A" w:rsidP="00FD200A">
      <w:pPr>
        <w:jc w:val="both"/>
        <w:rPr>
          <w:b/>
          <w:sz w:val="28"/>
          <w:szCs w:val="28"/>
        </w:rPr>
      </w:pPr>
    </w:p>
    <w:p w:rsidR="00FD200A" w:rsidRDefault="00FD200A" w:rsidP="00FD200A">
      <w:pPr>
        <w:jc w:val="both"/>
        <w:rPr>
          <w:b/>
          <w:sz w:val="28"/>
          <w:szCs w:val="28"/>
        </w:rPr>
      </w:pPr>
    </w:p>
    <w:p w:rsidR="00EB53B7" w:rsidRDefault="00EB53B7" w:rsidP="00FD200A">
      <w:pPr>
        <w:jc w:val="both"/>
        <w:rPr>
          <w:b/>
          <w:sz w:val="28"/>
          <w:szCs w:val="28"/>
        </w:rPr>
      </w:pPr>
    </w:p>
    <w:p w:rsidR="00EB53B7" w:rsidRDefault="00EB53B7" w:rsidP="00FD200A">
      <w:pPr>
        <w:jc w:val="both"/>
        <w:rPr>
          <w:b/>
          <w:sz w:val="28"/>
          <w:szCs w:val="28"/>
        </w:rPr>
      </w:pPr>
    </w:p>
    <w:p w:rsidR="00EB53B7" w:rsidRDefault="00EB53B7" w:rsidP="00FD200A">
      <w:pPr>
        <w:jc w:val="both"/>
        <w:rPr>
          <w:b/>
          <w:sz w:val="28"/>
          <w:szCs w:val="28"/>
        </w:rPr>
      </w:pPr>
    </w:p>
    <w:p w:rsidR="00EB53B7" w:rsidRDefault="00EB53B7" w:rsidP="00FD200A">
      <w:pPr>
        <w:jc w:val="both"/>
        <w:rPr>
          <w:b/>
          <w:sz w:val="28"/>
          <w:szCs w:val="28"/>
        </w:rPr>
      </w:pPr>
    </w:p>
    <w:p w:rsidR="00EB53B7" w:rsidRDefault="00EB53B7" w:rsidP="00FD200A">
      <w:pPr>
        <w:jc w:val="both"/>
        <w:rPr>
          <w:b/>
          <w:sz w:val="28"/>
          <w:szCs w:val="28"/>
        </w:rPr>
      </w:pPr>
    </w:p>
    <w:p w:rsidR="00EB53B7" w:rsidRDefault="00EB53B7" w:rsidP="00FD200A">
      <w:pPr>
        <w:jc w:val="both"/>
        <w:rPr>
          <w:b/>
          <w:sz w:val="28"/>
          <w:szCs w:val="28"/>
        </w:rPr>
      </w:pPr>
    </w:p>
    <w:p w:rsidR="0047527F" w:rsidRDefault="0047527F" w:rsidP="00A10071">
      <w:pPr>
        <w:ind w:left="5954"/>
        <w:rPr>
          <w:b/>
        </w:rPr>
      </w:pPr>
    </w:p>
    <w:p w:rsidR="00FD200A" w:rsidRPr="0047527F" w:rsidRDefault="00E32E59" w:rsidP="0047527F">
      <w:pPr>
        <w:ind w:left="7513"/>
        <w:jc w:val="both"/>
      </w:pPr>
      <w:proofErr w:type="gramStart"/>
      <w:r w:rsidRPr="0047527F">
        <w:lastRenderedPageBreak/>
        <w:t>Утвержден</w:t>
      </w:r>
      <w:proofErr w:type="gramEnd"/>
      <w:r w:rsidRPr="0047527F">
        <w:t xml:space="preserve"> решением</w:t>
      </w:r>
    </w:p>
    <w:p w:rsidR="00FD200A" w:rsidRPr="0047527F" w:rsidRDefault="0047527F" w:rsidP="0047527F">
      <w:pPr>
        <w:pStyle w:val="a4"/>
        <w:tabs>
          <w:tab w:val="clear" w:pos="9355"/>
          <w:tab w:val="right" w:pos="10206"/>
        </w:tabs>
        <w:ind w:left="7513"/>
        <w:jc w:val="both"/>
      </w:pPr>
      <w:r>
        <w:tab/>
      </w:r>
      <w:r w:rsidR="00FD200A" w:rsidRPr="0047527F">
        <w:t xml:space="preserve">Совета городского округа </w:t>
      </w:r>
    </w:p>
    <w:p w:rsidR="00FD200A" w:rsidRPr="0047527F" w:rsidRDefault="0047527F" w:rsidP="0047527F">
      <w:pPr>
        <w:pStyle w:val="a4"/>
        <w:ind w:left="7513"/>
        <w:jc w:val="both"/>
      </w:pPr>
      <w:r>
        <w:tab/>
      </w:r>
      <w:r w:rsidR="00FD200A" w:rsidRPr="0047527F">
        <w:t>город Стерлитамак</w:t>
      </w:r>
    </w:p>
    <w:p w:rsidR="00FD200A" w:rsidRPr="0047527F" w:rsidRDefault="0047527F" w:rsidP="0047527F">
      <w:pPr>
        <w:pStyle w:val="a4"/>
        <w:tabs>
          <w:tab w:val="clear" w:pos="4677"/>
          <w:tab w:val="clear" w:pos="9355"/>
          <w:tab w:val="right" w:pos="10206"/>
        </w:tabs>
        <w:ind w:left="7513"/>
        <w:jc w:val="both"/>
        <w:outlineLvl w:val="0"/>
      </w:pPr>
      <w:r>
        <w:tab/>
      </w:r>
      <w:r w:rsidR="00FD200A" w:rsidRPr="0047527F">
        <w:t xml:space="preserve">Республики Башкортостан </w:t>
      </w:r>
    </w:p>
    <w:p w:rsidR="00FD200A" w:rsidRPr="0047527F" w:rsidRDefault="0047527F" w:rsidP="0047527F">
      <w:pPr>
        <w:pStyle w:val="a4"/>
        <w:ind w:left="7513"/>
        <w:jc w:val="both"/>
      </w:pPr>
      <w:r>
        <w:t xml:space="preserve">от 25.05.2021г. </w:t>
      </w:r>
      <w:r w:rsidR="00FD200A" w:rsidRPr="0047527F">
        <w:t>№</w:t>
      </w:r>
      <w:r>
        <w:t xml:space="preserve"> 5-6/10з</w:t>
      </w:r>
    </w:p>
    <w:p w:rsidR="00FD200A" w:rsidRDefault="00FD200A" w:rsidP="00A10071">
      <w:pPr>
        <w:ind w:left="5954"/>
        <w:jc w:val="right"/>
        <w:rPr>
          <w:b/>
          <w:sz w:val="20"/>
          <w:szCs w:val="20"/>
        </w:rPr>
      </w:pPr>
    </w:p>
    <w:p w:rsidR="00FD200A" w:rsidRPr="00B93DBA" w:rsidRDefault="00FD200A" w:rsidP="00FD200A">
      <w:pPr>
        <w:pStyle w:val="a4"/>
        <w:jc w:val="center"/>
        <w:outlineLvl w:val="0"/>
        <w:rPr>
          <w:sz w:val="28"/>
          <w:szCs w:val="28"/>
        </w:rPr>
      </w:pPr>
      <w:r w:rsidRPr="00B93DBA">
        <w:rPr>
          <w:sz w:val="28"/>
          <w:szCs w:val="28"/>
        </w:rPr>
        <w:t>ПЛАН  РАБОТЫ</w:t>
      </w:r>
    </w:p>
    <w:p w:rsidR="00FD200A" w:rsidRPr="00B93DBA" w:rsidRDefault="00FD200A" w:rsidP="00FD200A">
      <w:pPr>
        <w:pStyle w:val="a4"/>
        <w:jc w:val="center"/>
        <w:rPr>
          <w:sz w:val="28"/>
          <w:szCs w:val="28"/>
        </w:rPr>
      </w:pPr>
      <w:r w:rsidRPr="00B93DBA">
        <w:rPr>
          <w:sz w:val="28"/>
          <w:szCs w:val="28"/>
        </w:rPr>
        <w:t>Совета городского округа город Стерлитамак</w:t>
      </w:r>
    </w:p>
    <w:p w:rsidR="00FD200A" w:rsidRPr="00B93DBA" w:rsidRDefault="006752CF" w:rsidP="00FD200A">
      <w:pPr>
        <w:pStyle w:val="a4"/>
        <w:jc w:val="center"/>
        <w:rPr>
          <w:sz w:val="28"/>
          <w:szCs w:val="28"/>
        </w:rPr>
      </w:pPr>
      <w:r w:rsidRPr="00B93DBA">
        <w:rPr>
          <w:sz w:val="28"/>
          <w:szCs w:val="28"/>
        </w:rPr>
        <w:t>Республики Башкортостан</w:t>
      </w:r>
      <w:r w:rsidR="00FD200A" w:rsidRPr="00B93DBA">
        <w:rPr>
          <w:sz w:val="28"/>
          <w:szCs w:val="28"/>
        </w:rPr>
        <w:t xml:space="preserve"> на</w:t>
      </w:r>
      <w:r w:rsidR="00244044">
        <w:rPr>
          <w:sz w:val="28"/>
          <w:szCs w:val="28"/>
        </w:rPr>
        <w:t xml:space="preserve"> </w:t>
      </w:r>
      <w:r w:rsidR="00A54338">
        <w:rPr>
          <w:sz w:val="28"/>
          <w:szCs w:val="28"/>
          <w:lang w:val="en-US"/>
        </w:rPr>
        <w:t>II</w:t>
      </w:r>
      <w:r w:rsidR="00A54338">
        <w:rPr>
          <w:sz w:val="28"/>
          <w:szCs w:val="28"/>
        </w:rPr>
        <w:t xml:space="preserve"> полугодие </w:t>
      </w:r>
      <w:r>
        <w:rPr>
          <w:sz w:val="28"/>
          <w:szCs w:val="28"/>
        </w:rPr>
        <w:t>20</w:t>
      </w:r>
      <w:r w:rsidR="00B914B1">
        <w:rPr>
          <w:sz w:val="28"/>
          <w:szCs w:val="28"/>
        </w:rPr>
        <w:t>2</w:t>
      </w:r>
      <w:r w:rsidR="00E44BDB">
        <w:rPr>
          <w:sz w:val="28"/>
          <w:szCs w:val="28"/>
        </w:rPr>
        <w:t>1</w:t>
      </w:r>
      <w:r w:rsidR="00FD200A" w:rsidRPr="00B93DBA">
        <w:rPr>
          <w:sz w:val="28"/>
          <w:szCs w:val="28"/>
        </w:rPr>
        <w:t xml:space="preserve"> год</w:t>
      </w:r>
    </w:p>
    <w:p w:rsidR="00FD200A" w:rsidRDefault="00FD200A" w:rsidP="00FD200A">
      <w:pPr>
        <w:pStyle w:val="a4"/>
        <w:jc w:val="center"/>
        <w:rPr>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678"/>
        <w:gridCol w:w="2693"/>
        <w:gridCol w:w="1843"/>
      </w:tblGrid>
      <w:tr w:rsidR="00BB3B05" w:rsidRPr="00160B43" w:rsidTr="00244044">
        <w:tc>
          <w:tcPr>
            <w:tcW w:w="851"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w:t>
            </w:r>
          </w:p>
          <w:p w:rsidR="00BB3B05" w:rsidRPr="00160B43" w:rsidRDefault="00BB3B05" w:rsidP="00BB3B05">
            <w:pPr>
              <w:tabs>
                <w:tab w:val="center" w:pos="4677"/>
                <w:tab w:val="right" w:pos="9355"/>
              </w:tabs>
              <w:spacing w:line="276" w:lineRule="auto"/>
              <w:rPr>
                <w:szCs w:val="28"/>
                <w:lang w:eastAsia="en-US"/>
              </w:rPr>
            </w:pPr>
            <w:proofErr w:type="spellStart"/>
            <w:r w:rsidRPr="00160B43">
              <w:rPr>
                <w:szCs w:val="28"/>
                <w:lang w:eastAsia="en-US"/>
              </w:rPr>
              <w:t>пп</w:t>
            </w:r>
            <w:proofErr w:type="spellEnd"/>
          </w:p>
        </w:tc>
        <w:tc>
          <w:tcPr>
            <w:tcW w:w="4678"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Содержание</w:t>
            </w:r>
          </w:p>
        </w:tc>
        <w:tc>
          <w:tcPr>
            <w:tcW w:w="269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Ответственный</w:t>
            </w:r>
          </w:p>
        </w:tc>
        <w:tc>
          <w:tcPr>
            <w:tcW w:w="184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Сроки проведения</w:t>
            </w:r>
          </w:p>
        </w:tc>
      </w:tr>
      <w:tr w:rsidR="00BB3B05"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val="en-US" w:eastAsia="en-US"/>
              </w:rPr>
              <w:t>I</w:t>
            </w:r>
            <w:r w:rsidRPr="00160B43">
              <w:rPr>
                <w:szCs w:val="28"/>
                <w:lang w:eastAsia="en-US"/>
              </w:rPr>
              <w:t xml:space="preserve"> раздел. Проведение заседаний Совета городского округа</w:t>
            </w:r>
          </w:p>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 xml:space="preserve">Республики Башкортостан (далее – Совет). </w:t>
            </w:r>
          </w:p>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Подготовка и представление на заседание Совета   проектов решений.</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1.1</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spacing w:line="276" w:lineRule="auto"/>
              <w:jc w:val="both"/>
              <w:rPr>
                <w:szCs w:val="28"/>
                <w:lang w:eastAsia="en-US"/>
              </w:rPr>
            </w:pPr>
            <w:r w:rsidRPr="00160B43">
              <w:rPr>
                <w:szCs w:val="28"/>
                <w:lang w:eastAsia="en-US"/>
              </w:rPr>
              <w:t xml:space="preserve">Провести заседания Совета </w:t>
            </w: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spacing w:line="276" w:lineRule="auto"/>
              <w:jc w:val="center"/>
              <w:rPr>
                <w:rFonts w:ascii="TNRCyrBash" w:hAnsi="TNRCyrBash"/>
                <w:szCs w:val="28"/>
                <w:lang w:eastAsia="en-US"/>
              </w:rPr>
            </w:pPr>
            <w:r w:rsidRPr="00160B43">
              <w:rPr>
                <w:rFonts w:ascii="TNRCyrBash" w:hAnsi="TNRCyrBash"/>
                <w:szCs w:val="28"/>
                <w:lang w:eastAsia="en-US"/>
              </w:rPr>
              <w:t xml:space="preserve">Президиум Совета, </w:t>
            </w:r>
            <w:r>
              <w:rPr>
                <w:rFonts w:ascii="TNRCyrBash" w:hAnsi="TNRCyrBash"/>
                <w:szCs w:val="28"/>
                <w:lang w:eastAsia="en-US"/>
              </w:rPr>
              <w:t>организационный отдел</w:t>
            </w:r>
            <w:r w:rsidRPr="00160B43">
              <w:rPr>
                <w:rFonts w:ascii="TNRCyrBash" w:hAnsi="TNRCyrBash"/>
                <w:szCs w:val="28"/>
                <w:lang w:eastAsia="en-US"/>
              </w:rPr>
              <w:t xml:space="preserve"> Совета</w:t>
            </w:r>
          </w:p>
        </w:tc>
        <w:tc>
          <w:tcPr>
            <w:tcW w:w="1843" w:type="dxa"/>
            <w:tcBorders>
              <w:top w:val="single" w:sz="4" w:space="0" w:color="auto"/>
              <w:left w:val="single" w:sz="4" w:space="0" w:color="auto"/>
              <w:bottom w:val="single" w:sz="4" w:space="0" w:color="auto"/>
              <w:right w:val="single" w:sz="4" w:space="0" w:color="auto"/>
            </w:tcBorders>
            <w:hideMark/>
          </w:tcPr>
          <w:p w:rsidR="00BB3B05" w:rsidRPr="00E4300B" w:rsidRDefault="00E44BDB" w:rsidP="00BB3B05">
            <w:pPr>
              <w:spacing w:line="276" w:lineRule="auto"/>
              <w:jc w:val="center"/>
              <w:rPr>
                <w:rFonts w:ascii="TNRCyrBash" w:hAnsi="TNRCyrBash"/>
                <w:szCs w:val="28"/>
                <w:lang w:eastAsia="en-US"/>
              </w:rPr>
            </w:pPr>
            <w:r>
              <w:rPr>
                <w:rFonts w:ascii="TNRCyrBash" w:hAnsi="TNRCyrBash"/>
                <w:szCs w:val="28"/>
                <w:lang w:eastAsia="en-US"/>
              </w:rPr>
              <w:t>3</w:t>
            </w:r>
            <w:r w:rsidR="00BB3B05" w:rsidRPr="00E4300B">
              <w:rPr>
                <w:rFonts w:ascii="TNRCyrBash" w:hAnsi="TNRCyrBash"/>
                <w:szCs w:val="28"/>
                <w:lang w:eastAsia="en-US"/>
              </w:rPr>
              <w:t xml:space="preserve"> августа,</w:t>
            </w:r>
          </w:p>
          <w:p w:rsidR="00BB3B05" w:rsidRPr="00E4300B" w:rsidRDefault="00E44BDB" w:rsidP="00BB3B05">
            <w:pPr>
              <w:spacing w:line="276" w:lineRule="auto"/>
              <w:jc w:val="center"/>
              <w:rPr>
                <w:rFonts w:ascii="TNRCyrBash" w:hAnsi="TNRCyrBash"/>
                <w:szCs w:val="28"/>
                <w:lang w:eastAsia="en-US"/>
              </w:rPr>
            </w:pPr>
            <w:r>
              <w:rPr>
                <w:rFonts w:ascii="TNRCyrBash" w:hAnsi="TNRCyrBash"/>
                <w:szCs w:val="28"/>
                <w:lang w:eastAsia="en-US"/>
              </w:rPr>
              <w:t>5</w:t>
            </w:r>
            <w:r w:rsidR="00BB3B05" w:rsidRPr="00E4300B">
              <w:rPr>
                <w:rFonts w:ascii="TNRCyrBash" w:hAnsi="TNRCyrBash"/>
                <w:szCs w:val="28"/>
                <w:lang w:eastAsia="en-US"/>
              </w:rPr>
              <w:t xml:space="preserve"> октября,</w:t>
            </w:r>
          </w:p>
          <w:p w:rsidR="00BB3B05" w:rsidRPr="00E4300B" w:rsidRDefault="00653F2F" w:rsidP="00BB3B05">
            <w:pPr>
              <w:spacing w:line="276" w:lineRule="auto"/>
              <w:jc w:val="center"/>
              <w:rPr>
                <w:rFonts w:ascii="TNRCyrBash" w:hAnsi="TNRCyrBash"/>
                <w:szCs w:val="28"/>
                <w:lang w:eastAsia="en-US"/>
              </w:rPr>
            </w:pPr>
            <w:r>
              <w:rPr>
                <w:rFonts w:ascii="TNRCyrBash" w:hAnsi="TNRCyrBash"/>
                <w:szCs w:val="28"/>
                <w:lang w:eastAsia="en-US"/>
              </w:rPr>
              <w:t>24</w:t>
            </w:r>
            <w:r w:rsidR="00BB3B05" w:rsidRPr="00E4300B">
              <w:rPr>
                <w:rFonts w:ascii="TNRCyrBash" w:hAnsi="TNRCyrBash"/>
                <w:szCs w:val="28"/>
                <w:lang w:eastAsia="en-US"/>
              </w:rPr>
              <w:t xml:space="preserve"> декабря,</w:t>
            </w:r>
          </w:p>
          <w:p w:rsidR="00BB3B05" w:rsidRPr="00160B43" w:rsidRDefault="00BB3B05" w:rsidP="00BB3B05">
            <w:pPr>
              <w:spacing w:line="276" w:lineRule="auto"/>
              <w:jc w:val="center"/>
              <w:rPr>
                <w:rFonts w:ascii="TNRCyrBash" w:hAnsi="TNRCyrBash"/>
                <w:szCs w:val="28"/>
                <w:lang w:eastAsia="en-US"/>
              </w:rPr>
            </w:pPr>
            <w:r w:rsidRPr="00E4300B">
              <w:rPr>
                <w:rFonts w:ascii="TNRCyrBash" w:hAnsi="TNRCyrBash"/>
                <w:szCs w:val="28"/>
                <w:lang w:eastAsia="en-US"/>
              </w:rPr>
              <w:t>30 декабря</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jc w:val="both"/>
              <w:rPr>
                <w:lang w:eastAsia="en-US"/>
              </w:rPr>
            </w:pPr>
            <w:r w:rsidRPr="00160B43">
              <w:rPr>
                <w:lang w:eastAsia="en-US"/>
              </w:rPr>
              <w:t>1.2</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jc w:val="both"/>
              <w:rPr>
                <w:lang w:eastAsia="en-US"/>
              </w:rPr>
            </w:pPr>
            <w:r w:rsidRPr="00160B43">
              <w:rPr>
                <w:lang w:eastAsia="en-US"/>
              </w:rPr>
              <w:t>Принятие решений Совета</w:t>
            </w:r>
          </w:p>
        </w:tc>
        <w:tc>
          <w:tcPr>
            <w:tcW w:w="269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jc w:val="both"/>
              <w:rPr>
                <w:lang w:eastAsia="en-US"/>
              </w:rPr>
            </w:pPr>
            <w:r w:rsidRPr="00160B43">
              <w:rPr>
                <w:lang w:eastAsia="en-US"/>
              </w:rPr>
              <w:t>Депутаты Совета</w:t>
            </w:r>
          </w:p>
        </w:tc>
        <w:tc>
          <w:tcPr>
            <w:tcW w:w="184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jc w:val="both"/>
              <w:rPr>
                <w:lang w:eastAsia="en-US"/>
              </w:rPr>
            </w:pPr>
            <w:r w:rsidRPr="00160B43">
              <w:rPr>
                <w:lang w:eastAsia="en-US"/>
              </w:rPr>
              <w:t>По мере поступления</w:t>
            </w:r>
          </w:p>
        </w:tc>
      </w:tr>
      <w:tr w:rsidR="00BB3B05" w:rsidRPr="00160B43" w:rsidTr="00244044">
        <w:tc>
          <w:tcPr>
            <w:tcW w:w="10065" w:type="dxa"/>
            <w:gridSpan w:val="4"/>
            <w:tcBorders>
              <w:top w:val="nil"/>
              <w:left w:val="single" w:sz="4" w:space="0" w:color="auto"/>
              <w:bottom w:val="single" w:sz="4" w:space="0" w:color="auto"/>
              <w:right w:val="single" w:sz="4" w:space="0" w:color="auto"/>
            </w:tcBorders>
            <w:hideMark/>
          </w:tcPr>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681"/>
              <w:gridCol w:w="2715"/>
              <w:gridCol w:w="1842"/>
            </w:tblGrid>
            <w:tr w:rsidR="00BB3B05" w:rsidRPr="00160B43" w:rsidTr="00A83FD5">
              <w:tc>
                <w:tcPr>
                  <w:tcW w:w="9958" w:type="dxa"/>
                  <w:gridSpan w:val="4"/>
                  <w:tcBorders>
                    <w:top w:val="single" w:sz="4" w:space="0" w:color="auto"/>
                    <w:left w:val="nil"/>
                    <w:bottom w:val="single" w:sz="4" w:space="0" w:color="auto"/>
                    <w:right w:val="nil"/>
                  </w:tcBorders>
                  <w:hideMark/>
                </w:tcPr>
                <w:p w:rsidR="00BB3B05" w:rsidRPr="00160B43" w:rsidRDefault="00BB3B05" w:rsidP="00BB3B05">
                  <w:pPr>
                    <w:spacing w:line="276" w:lineRule="auto"/>
                    <w:jc w:val="center"/>
                    <w:rPr>
                      <w:szCs w:val="28"/>
                      <w:lang w:eastAsia="en-US"/>
                    </w:rPr>
                  </w:pPr>
                  <w:r w:rsidRPr="00160B43">
                    <w:rPr>
                      <w:szCs w:val="28"/>
                      <w:lang w:val="en-US" w:eastAsia="en-US"/>
                    </w:rPr>
                    <w:t>II</w:t>
                  </w:r>
                  <w:r w:rsidRPr="00160B43">
                    <w:rPr>
                      <w:szCs w:val="28"/>
                      <w:lang w:eastAsia="en-US"/>
                    </w:rPr>
                    <w:t xml:space="preserve"> раздел. Организация работы президиума Совета:</w:t>
                  </w:r>
                </w:p>
              </w:tc>
            </w:tr>
            <w:tr w:rsidR="00BB3B05" w:rsidRPr="00160B43" w:rsidTr="00A83FD5">
              <w:tc>
                <w:tcPr>
                  <w:tcW w:w="720" w:type="dxa"/>
                  <w:tcBorders>
                    <w:top w:val="single" w:sz="4" w:space="0" w:color="auto"/>
                    <w:left w:val="nil"/>
                    <w:bottom w:val="single" w:sz="4" w:space="0" w:color="auto"/>
                    <w:right w:val="single" w:sz="4" w:space="0" w:color="auto"/>
                  </w:tcBorders>
                </w:tcPr>
                <w:p w:rsidR="00BB3B05" w:rsidRPr="00160B43" w:rsidRDefault="00BB3B05" w:rsidP="00423D8A">
                  <w:pPr>
                    <w:spacing w:line="276" w:lineRule="auto"/>
                    <w:ind w:left="-216"/>
                    <w:jc w:val="center"/>
                    <w:rPr>
                      <w:szCs w:val="28"/>
                      <w:lang w:eastAsia="en-US"/>
                    </w:rPr>
                  </w:pPr>
                </w:p>
                <w:p w:rsidR="00BB3B05" w:rsidRPr="00160B43" w:rsidRDefault="00BB3B05" w:rsidP="00BB3B05">
                  <w:pPr>
                    <w:spacing w:line="276" w:lineRule="auto"/>
                    <w:jc w:val="center"/>
                    <w:rPr>
                      <w:szCs w:val="28"/>
                      <w:lang w:eastAsia="en-US"/>
                    </w:rPr>
                  </w:pPr>
                </w:p>
                <w:p w:rsidR="00BB3B05" w:rsidRPr="00160B43" w:rsidRDefault="00BB3B05" w:rsidP="00BB3B05">
                  <w:pPr>
                    <w:spacing w:line="276" w:lineRule="auto"/>
                    <w:jc w:val="center"/>
                    <w:rPr>
                      <w:szCs w:val="28"/>
                      <w:lang w:eastAsia="en-US"/>
                    </w:rPr>
                  </w:pPr>
                  <w:r w:rsidRPr="00160B43">
                    <w:rPr>
                      <w:szCs w:val="28"/>
                      <w:lang w:eastAsia="en-US"/>
                    </w:rPr>
                    <w:t>2.1.</w:t>
                  </w:r>
                </w:p>
              </w:tc>
              <w:tc>
                <w:tcPr>
                  <w:tcW w:w="468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spacing w:line="276" w:lineRule="auto"/>
                    <w:jc w:val="both"/>
                    <w:rPr>
                      <w:szCs w:val="28"/>
                      <w:lang w:eastAsia="en-US"/>
                    </w:rPr>
                  </w:pPr>
                  <w:r w:rsidRPr="00160B43">
                    <w:rPr>
                      <w:szCs w:val="28"/>
                      <w:lang w:eastAsia="en-US"/>
                    </w:rPr>
                    <w:t>Внести на заседание президиума следующие проекты постановлений:</w:t>
                  </w:r>
                </w:p>
                <w:p w:rsidR="00BB3B05" w:rsidRPr="00160B43" w:rsidRDefault="00BB3B05" w:rsidP="00BB3B05">
                  <w:pPr>
                    <w:spacing w:line="276" w:lineRule="auto"/>
                    <w:jc w:val="both"/>
                    <w:rPr>
                      <w:szCs w:val="28"/>
                      <w:lang w:eastAsia="en-US"/>
                    </w:rPr>
                  </w:pPr>
                  <w:r w:rsidRPr="00160B43">
                    <w:rPr>
                      <w:szCs w:val="28"/>
                      <w:lang w:eastAsia="en-US"/>
                    </w:rPr>
                    <w:t>О ходе выполнения решений Совета городского округа город Стерлитамак</w:t>
                  </w:r>
                </w:p>
              </w:tc>
              <w:tc>
                <w:tcPr>
                  <w:tcW w:w="2715"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spacing w:line="276" w:lineRule="auto"/>
                    <w:jc w:val="center"/>
                    <w:rPr>
                      <w:szCs w:val="28"/>
                      <w:lang w:eastAsia="en-US"/>
                    </w:rPr>
                  </w:pPr>
                  <w:r w:rsidRPr="00160B43">
                    <w:rPr>
                      <w:szCs w:val="28"/>
                      <w:lang w:eastAsia="en-US"/>
                    </w:rPr>
                    <w:t>Председатели комиссий</w:t>
                  </w:r>
                </w:p>
              </w:tc>
              <w:tc>
                <w:tcPr>
                  <w:tcW w:w="1842" w:type="dxa"/>
                  <w:tcBorders>
                    <w:top w:val="single" w:sz="4" w:space="0" w:color="auto"/>
                    <w:left w:val="single" w:sz="4" w:space="0" w:color="auto"/>
                    <w:bottom w:val="single" w:sz="4" w:space="0" w:color="auto"/>
                    <w:right w:val="nil"/>
                  </w:tcBorders>
                  <w:hideMark/>
                </w:tcPr>
                <w:p w:rsidR="00BB3B05" w:rsidRPr="00160B43" w:rsidRDefault="00BB3B05" w:rsidP="00BB3B05">
                  <w:pPr>
                    <w:spacing w:line="276" w:lineRule="auto"/>
                    <w:jc w:val="center"/>
                    <w:rPr>
                      <w:szCs w:val="28"/>
                      <w:lang w:eastAsia="en-US"/>
                    </w:rPr>
                  </w:pPr>
                  <w:r w:rsidRPr="00160B43">
                    <w:rPr>
                      <w:szCs w:val="28"/>
                      <w:lang w:eastAsia="en-US"/>
                    </w:rPr>
                    <w:t>по мере поступления предложений комиссий Совета, главы администрации</w:t>
                  </w:r>
                </w:p>
              </w:tc>
            </w:tr>
            <w:tr w:rsidR="00BB3B05" w:rsidRPr="00160B43" w:rsidTr="00A83FD5">
              <w:tc>
                <w:tcPr>
                  <w:tcW w:w="720" w:type="dxa"/>
                  <w:tcBorders>
                    <w:top w:val="single" w:sz="4" w:space="0" w:color="auto"/>
                    <w:left w:val="nil"/>
                    <w:bottom w:val="single" w:sz="4" w:space="0" w:color="auto"/>
                    <w:right w:val="single" w:sz="4" w:space="0" w:color="auto"/>
                  </w:tcBorders>
                  <w:hideMark/>
                </w:tcPr>
                <w:p w:rsidR="00BB3B05" w:rsidRPr="00160B43" w:rsidRDefault="00BB3B05" w:rsidP="00BB3B05">
                  <w:pPr>
                    <w:spacing w:line="276" w:lineRule="auto"/>
                    <w:jc w:val="center"/>
                    <w:rPr>
                      <w:szCs w:val="28"/>
                      <w:lang w:eastAsia="en-US"/>
                    </w:rPr>
                  </w:pPr>
                  <w:r w:rsidRPr="00160B43">
                    <w:rPr>
                      <w:szCs w:val="28"/>
                      <w:lang w:eastAsia="en-US"/>
                    </w:rPr>
                    <w:t>2.2.</w:t>
                  </w:r>
                </w:p>
              </w:tc>
              <w:tc>
                <w:tcPr>
                  <w:tcW w:w="4681"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spacing w:line="276" w:lineRule="auto"/>
                    <w:jc w:val="both"/>
                    <w:rPr>
                      <w:szCs w:val="28"/>
                      <w:lang w:eastAsia="en-US"/>
                    </w:rPr>
                  </w:pPr>
                  <w:r w:rsidRPr="00160B43">
                    <w:rPr>
                      <w:szCs w:val="28"/>
                      <w:lang w:eastAsia="en-US"/>
                    </w:rPr>
                    <w:t>О проекте плана деятельности Совета на год, полугодие</w:t>
                  </w:r>
                </w:p>
              </w:tc>
              <w:tc>
                <w:tcPr>
                  <w:tcW w:w="2715"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spacing w:line="276" w:lineRule="auto"/>
                    <w:jc w:val="center"/>
                    <w:rPr>
                      <w:szCs w:val="28"/>
                      <w:lang w:eastAsia="en-US"/>
                    </w:rPr>
                  </w:pPr>
                  <w:r w:rsidRPr="00160B43">
                    <w:rPr>
                      <w:szCs w:val="28"/>
                      <w:lang w:eastAsia="en-US"/>
                    </w:rPr>
                    <w:t>Президиум Совета</w:t>
                  </w:r>
                </w:p>
                <w:p w:rsidR="00BB3B05" w:rsidRPr="00160B43" w:rsidRDefault="00BB3B05" w:rsidP="00BB3B05">
                  <w:pPr>
                    <w:spacing w:line="276" w:lineRule="auto"/>
                    <w:jc w:val="center"/>
                    <w:rPr>
                      <w:szCs w:val="28"/>
                      <w:lang w:eastAsia="en-US"/>
                    </w:rPr>
                  </w:pPr>
                  <w:r>
                    <w:rPr>
                      <w:rFonts w:ascii="TNRCyrBash" w:hAnsi="TNRCyrBash"/>
                      <w:szCs w:val="28"/>
                      <w:lang w:eastAsia="en-US"/>
                    </w:rPr>
                    <w:t>организационный отдел</w:t>
                  </w:r>
                  <w:r w:rsidRPr="00160B43">
                    <w:rPr>
                      <w:szCs w:val="28"/>
                      <w:lang w:eastAsia="en-US"/>
                    </w:rPr>
                    <w:t xml:space="preserve"> Совета</w:t>
                  </w:r>
                </w:p>
              </w:tc>
              <w:tc>
                <w:tcPr>
                  <w:tcW w:w="1842" w:type="dxa"/>
                  <w:tcBorders>
                    <w:top w:val="single" w:sz="4" w:space="0" w:color="auto"/>
                    <w:left w:val="single" w:sz="4" w:space="0" w:color="auto"/>
                    <w:bottom w:val="single" w:sz="4" w:space="0" w:color="auto"/>
                    <w:right w:val="nil"/>
                  </w:tcBorders>
                </w:tcPr>
                <w:p w:rsidR="00BB3B05" w:rsidRPr="00160B43" w:rsidRDefault="00BB3B05" w:rsidP="00BB3B05">
                  <w:pPr>
                    <w:spacing w:line="276" w:lineRule="auto"/>
                    <w:jc w:val="center"/>
                    <w:rPr>
                      <w:szCs w:val="28"/>
                      <w:lang w:eastAsia="en-US"/>
                    </w:rPr>
                  </w:pPr>
                  <w:r w:rsidRPr="00160B43">
                    <w:rPr>
                      <w:szCs w:val="28"/>
                      <w:lang w:eastAsia="en-US"/>
                    </w:rPr>
                    <w:t>Раз в полгода</w:t>
                  </w:r>
                </w:p>
              </w:tc>
            </w:tr>
            <w:tr w:rsidR="00BB3B05" w:rsidRPr="00160B43" w:rsidTr="00A83FD5">
              <w:tc>
                <w:tcPr>
                  <w:tcW w:w="720" w:type="dxa"/>
                  <w:tcBorders>
                    <w:top w:val="single" w:sz="4" w:space="0" w:color="auto"/>
                    <w:left w:val="nil"/>
                    <w:bottom w:val="single" w:sz="4" w:space="0" w:color="auto"/>
                    <w:right w:val="single" w:sz="4" w:space="0" w:color="auto"/>
                  </w:tcBorders>
                  <w:hideMark/>
                </w:tcPr>
                <w:p w:rsidR="00BB3B05" w:rsidRPr="00160B43" w:rsidRDefault="00BB3B05" w:rsidP="00BB3B05">
                  <w:pPr>
                    <w:spacing w:line="276" w:lineRule="auto"/>
                    <w:jc w:val="center"/>
                    <w:rPr>
                      <w:szCs w:val="28"/>
                      <w:lang w:eastAsia="en-US"/>
                    </w:rPr>
                  </w:pPr>
                  <w:r w:rsidRPr="00160B43">
                    <w:rPr>
                      <w:szCs w:val="28"/>
                      <w:lang w:eastAsia="en-US"/>
                    </w:rPr>
                    <w:t>2.3.</w:t>
                  </w:r>
                </w:p>
              </w:tc>
              <w:tc>
                <w:tcPr>
                  <w:tcW w:w="4681"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spacing w:line="276" w:lineRule="auto"/>
                    <w:jc w:val="both"/>
                    <w:rPr>
                      <w:szCs w:val="28"/>
                      <w:lang w:eastAsia="en-US"/>
                    </w:rPr>
                  </w:pPr>
                  <w:r w:rsidRPr="00160B43">
                    <w:rPr>
                      <w:szCs w:val="28"/>
                      <w:lang w:eastAsia="en-US"/>
                    </w:rPr>
                    <w:t>О назначении заседания Совета и плане подготовки и проведения очередного заседания Совета.</w:t>
                  </w:r>
                </w:p>
              </w:tc>
              <w:tc>
                <w:tcPr>
                  <w:tcW w:w="2715"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spacing w:line="276" w:lineRule="auto"/>
                    <w:jc w:val="center"/>
                    <w:rPr>
                      <w:szCs w:val="28"/>
                      <w:lang w:eastAsia="en-US"/>
                    </w:rPr>
                  </w:pPr>
                  <w:r w:rsidRPr="00160B43">
                    <w:rPr>
                      <w:szCs w:val="28"/>
                      <w:lang w:eastAsia="en-US"/>
                    </w:rPr>
                    <w:t>Президиум Совета</w:t>
                  </w:r>
                </w:p>
                <w:p w:rsidR="00BB3B05" w:rsidRPr="00160B43" w:rsidRDefault="00BB3B05" w:rsidP="00BB3B05">
                  <w:pPr>
                    <w:spacing w:line="276" w:lineRule="auto"/>
                    <w:jc w:val="center"/>
                    <w:rPr>
                      <w:szCs w:val="28"/>
                      <w:lang w:eastAsia="en-US"/>
                    </w:rPr>
                  </w:pPr>
                  <w:r>
                    <w:rPr>
                      <w:rFonts w:ascii="TNRCyrBash" w:hAnsi="TNRCyrBash"/>
                      <w:szCs w:val="28"/>
                      <w:lang w:eastAsia="en-US"/>
                    </w:rPr>
                    <w:t>организационный отдел</w:t>
                  </w:r>
                  <w:r w:rsidRPr="00160B43">
                    <w:rPr>
                      <w:szCs w:val="28"/>
                      <w:lang w:eastAsia="en-US"/>
                    </w:rPr>
                    <w:t xml:space="preserve"> Совета</w:t>
                  </w:r>
                </w:p>
              </w:tc>
              <w:tc>
                <w:tcPr>
                  <w:tcW w:w="1842" w:type="dxa"/>
                  <w:tcBorders>
                    <w:top w:val="single" w:sz="4" w:space="0" w:color="auto"/>
                    <w:left w:val="single" w:sz="4" w:space="0" w:color="auto"/>
                    <w:bottom w:val="single" w:sz="4" w:space="0" w:color="auto"/>
                    <w:right w:val="nil"/>
                  </w:tcBorders>
                </w:tcPr>
                <w:p w:rsidR="00BB3B05" w:rsidRPr="00160B43" w:rsidRDefault="00BB3B05" w:rsidP="00BB3B05">
                  <w:pPr>
                    <w:spacing w:line="276" w:lineRule="auto"/>
                    <w:jc w:val="center"/>
                    <w:rPr>
                      <w:szCs w:val="28"/>
                      <w:lang w:eastAsia="en-US"/>
                    </w:rPr>
                  </w:pPr>
                  <w:r w:rsidRPr="00160B43">
                    <w:rPr>
                      <w:szCs w:val="28"/>
                      <w:lang w:eastAsia="en-US"/>
                    </w:rPr>
                    <w:t>постоянно</w:t>
                  </w:r>
                </w:p>
              </w:tc>
            </w:tr>
            <w:tr w:rsidR="00BB3B05" w:rsidRPr="00160B43" w:rsidTr="00A83FD5">
              <w:tc>
                <w:tcPr>
                  <w:tcW w:w="720" w:type="dxa"/>
                  <w:tcBorders>
                    <w:top w:val="single" w:sz="4" w:space="0" w:color="auto"/>
                    <w:left w:val="nil"/>
                    <w:bottom w:val="single" w:sz="2" w:space="0" w:color="auto"/>
                    <w:right w:val="single" w:sz="4" w:space="0" w:color="auto"/>
                  </w:tcBorders>
                  <w:hideMark/>
                </w:tcPr>
                <w:p w:rsidR="00BB3B05" w:rsidRPr="00160B43" w:rsidRDefault="00BB3B05" w:rsidP="00BB3B05">
                  <w:pPr>
                    <w:spacing w:line="276" w:lineRule="auto"/>
                    <w:jc w:val="center"/>
                    <w:rPr>
                      <w:szCs w:val="28"/>
                      <w:lang w:eastAsia="en-US"/>
                    </w:rPr>
                  </w:pPr>
                  <w:r w:rsidRPr="00160B43">
                    <w:rPr>
                      <w:szCs w:val="28"/>
                      <w:lang w:eastAsia="en-US"/>
                    </w:rPr>
                    <w:t>2.4.</w:t>
                  </w:r>
                </w:p>
              </w:tc>
              <w:tc>
                <w:tcPr>
                  <w:tcW w:w="4681" w:type="dxa"/>
                  <w:tcBorders>
                    <w:top w:val="single" w:sz="4" w:space="0" w:color="auto"/>
                    <w:left w:val="single" w:sz="4" w:space="0" w:color="auto"/>
                    <w:bottom w:val="single" w:sz="2" w:space="0" w:color="auto"/>
                    <w:right w:val="single" w:sz="4" w:space="0" w:color="auto"/>
                  </w:tcBorders>
                </w:tcPr>
                <w:p w:rsidR="00BB3B05" w:rsidRPr="00160B43" w:rsidRDefault="00BB3B05" w:rsidP="00BB3B05">
                  <w:pPr>
                    <w:spacing w:line="276" w:lineRule="auto"/>
                    <w:jc w:val="both"/>
                    <w:rPr>
                      <w:szCs w:val="28"/>
                      <w:lang w:eastAsia="en-US"/>
                    </w:rPr>
                  </w:pPr>
                  <w:r w:rsidRPr="00160B43">
                    <w:rPr>
                      <w:szCs w:val="28"/>
                      <w:lang w:eastAsia="en-US"/>
                    </w:rPr>
                    <w:t>Предварительное рассмотрение и обсуждение вопросов, вносимых на рассмотрение Совета, на заседании президиума с приглашением депутатов Совета</w:t>
                  </w:r>
                </w:p>
              </w:tc>
              <w:tc>
                <w:tcPr>
                  <w:tcW w:w="2715" w:type="dxa"/>
                  <w:tcBorders>
                    <w:top w:val="single" w:sz="4" w:space="0" w:color="auto"/>
                    <w:left w:val="single" w:sz="4" w:space="0" w:color="auto"/>
                    <w:bottom w:val="single" w:sz="2" w:space="0" w:color="auto"/>
                    <w:right w:val="single" w:sz="4" w:space="0" w:color="auto"/>
                  </w:tcBorders>
                </w:tcPr>
                <w:p w:rsidR="00BB3B05" w:rsidRPr="00160B43" w:rsidRDefault="00BB3B05" w:rsidP="00BB3B05">
                  <w:pPr>
                    <w:spacing w:line="276" w:lineRule="auto"/>
                    <w:jc w:val="center"/>
                    <w:rPr>
                      <w:szCs w:val="28"/>
                      <w:lang w:eastAsia="en-US"/>
                    </w:rPr>
                  </w:pPr>
                  <w:r w:rsidRPr="00160B43">
                    <w:rPr>
                      <w:szCs w:val="28"/>
                      <w:lang w:eastAsia="en-US"/>
                    </w:rPr>
                    <w:t>Председатели постоянных комиссий Совета</w:t>
                  </w:r>
                </w:p>
              </w:tc>
              <w:tc>
                <w:tcPr>
                  <w:tcW w:w="1842" w:type="dxa"/>
                  <w:tcBorders>
                    <w:top w:val="single" w:sz="4" w:space="0" w:color="auto"/>
                    <w:left w:val="single" w:sz="4" w:space="0" w:color="auto"/>
                    <w:bottom w:val="single" w:sz="4" w:space="0" w:color="auto"/>
                    <w:right w:val="nil"/>
                  </w:tcBorders>
                </w:tcPr>
                <w:p w:rsidR="00BB3B05" w:rsidRPr="00160B43" w:rsidRDefault="00BB3B05" w:rsidP="00BB3B05">
                  <w:pPr>
                    <w:spacing w:line="276" w:lineRule="auto"/>
                    <w:jc w:val="center"/>
                    <w:rPr>
                      <w:szCs w:val="28"/>
                      <w:lang w:eastAsia="en-US"/>
                    </w:rPr>
                  </w:pPr>
                  <w:r w:rsidRPr="00160B43">
                    <w:rPr>
                      <w:szCs w:val="28"/>
                      <w:lang w:eastAsia="en-US"/>
                    </w:rPr>
                    <w:t>по мере поручения председателя Совета</w:t>
                  </w:r>
                </w:p>
              </w:tc>
            </w:tr>
            <w:tr w:rsidR="00BB3B05" w:rsidRPr="00160B43" w:rsidTr="00A83FD5">
              <w:tc>
                <w:tcPr>
                  <w:tcW w:w="720" w:type="dxa"/>
                  <w:tcBorders>
                    <w:top w:val="single" w:sz="4" w:space="0" w:color="auto"/>
                    <w:left w:val="nil"/>
                    <w:bottom w:val="single" w:sz="4" w:space="0" w:color="auto"/>
                    <w:right w:val="single" w:sz="4" w:space="0" w:color="auto"/>
                  </w:tcBorders>
                  <w:hideMark/>
                </w:tcPr>
                <w:p w:rsidR="00BB3B05" w:rsidRPr="00160B43" w:rsidRDefault="00BB3B05" w:rsidP="00BB3B05">
                  <w:pPr>
                    <w:spacing w:line="276" w:lineRule="auto"/>
                    <w:jc w:val="center"/>
                    <w:rPr>
                      <w:szCs w:val="28"/>
                      <w:lang w:eastAsia="en-US"/>
                    </w:rPr>
                  </w:pPr>
                  <w:r w:rsidRPr="00160B43">
                    <w:rPr>
                      <w:szCs w:val="28"/>
                      <w:lang w:eastAsia="en-US"/>
                    </w:rPr>
                    <w:t>2.5.</w:t>
                  </w:r>
                </w:p>
              </w:tc>
              <w:tc>
                <w:tcPr>
                  <w:tcW w:w="4681"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spacing w:line="276" w:lineRule="auto"/>
                    <w:rPr>
                      <w:szCs w:val="28"/>
                      <w:lang w:eastAsia="en-US"/>
                    </w:rPr>
                  </w:pPr>
                  <w:r w:rsidRPr="00160B43">
                    <w:rPr>
                      <w:szCs w:val="28"/>
                      <w:lang w:eastAsia="en-US"/>
                    </w:rPr>
                    <w:t>О выполнении Регламента Совета</w:t>
                  </w:r>
                </w:p>
              </w:tc>
              <w:tc>
                <w:tcPr>
                  <w:tcW w:w="2715"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spacing w:line="276" w:lineRule="auto"/>
                    <w:jc w:val="center"/>
                    <w:rPr>
                      <w:szCs w:val="28"/>
                      <w:lang w:eastAsia="en-US"/>
                    </w:rPr>
                  </w:pPr>
                  <w:r w:rsidRPr="00160B43">
                    <w:rPr>
                      <w:szCs w:val="28"/>
                      <w:lang w:eastAsia="en-US"/>
                    </w:rPr>
                    <w:t>Комиссия по регламенту, статусу и этике депутатов</w:t>
                  </w:r>
                </w:p>
              </w:tc>
              <w:tc>
                <w:tcPr>
                  <w:tcW w:w="1842" w:type="dxa"/>
                  <w:tcBorders>
                    <w:top w:val="single" w:sz="4" w:space="0" w:color="auto"/>
                    <w:left w:val="single" w:sz="4" w:space="0" w:color="auto"/>
                    <w:bottom w:val="single" w:sz="4" w:space="0" w:color="auto"/>
                    <w:right w:val="nil"/>
                  </w:tcBorders>
                </w:tcPr>
                <w:p w:rsidR="00BB3B05" w:rsidRPr="00160B43" w:rsidRDefault="00BB3B05" w:rsidP="00BB3B05">
                  <w:pPr>
                    <w:spacing w:line="276" w:lineRule="auto"/>
                    <w:jc w:val="center"/>
                    <w:rPr>
                      <w:szCs w:val="28"/>
                      <w:lang w:eastAsia="en-US"/>
                    </w:rPr>
                  </w:pPr>
                  <w:r w:rsidRPr="00160B43">
                    <w:rPr>
                      <w:szCs w:val="28"/>
                      <w:lang w:eastAsia="en-US"/>
                    </w:rPr>
                    <w:t>декабрь</w:t>
                  </w:r>
                </w:p>
              </w:tc>
            </w:tr>
          </w:tbl>
          <w:p w:rsidR="00BB3B05" w:rsidRPr="00160B43" w:rsidRDefault="00BB3B05" w:rsidP="00BB3B05">
            <w:pPr>
              <w:spacing w:line="276" w:lineRule="auto"/>
              <w:jc w:val="center"/>
              <w:rPr>
                <w:rFonts w:ascii="Calibri" w:eastAsia="Calibri" w:hAnsi="Calibri"/>
                <w:lang w:eastAsia="en-US"/>
              </w:rPr>
            </w:pPr>
          </w:p>
        </w:tc>
      </w:tr>
      <w:tr w:rsidR="00BB3B05" w:rsidRPr="00160B43" w:rsidTr="00244044">
        <w:tc>
          <w:tcPr>
            <w:tcW w:w="10065" w:type="dxa"/>
            <w:gridSpan w:val="4"/>
            <w:tcBorders>
              <w:top w:val="nil"/>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0"/>
            </w:tblGrid>
            <w:tr w:rsidR="00BB3B05" w:rsidRPr="00160B43" w:rsidTr="00A83FD5">
              <w:tc>
                <w:tcPr>
                  <w:tcW w:w="10980" w:type="dxa"/>
                  <w:tcBorders>
                    <w:top w:val="single" w:sz="4" w:space="0" w:color="auto"/>
                    <w:left w:val="nil"/>
                    <w:bottom w:val="single" w:sz="4" w:space="0" w:color="auto"/>
                    <w:right w:val="nil"/>
                  </w:tcBorders>
                  <w:hideMark/>
                </w:tcPr>
                <w:p w:rsidR="00BB3B05" w:rsidRPr="00160B43" w:rsidRDefault="00BB3B05" w:rsidP="00BB3B05">
                  <w:pPr>
                    <w:spacing w:line="276" w:lineRule="auto"/>
                    <w:jc w:val="center"/>
                    <w:rPr>
                      <w:szCs w:val="28"/>
                      <w:lang w:eastAsia="en-US"/>
                    </w:rPr>
                  </w:pPr>
                  <w:r>
                    <w:rPr>
                      <w:szCs w:val="28"/>
                      <w:lang w:val="en-US" w:eastAsia="en-US"/>
                    </w:rPr>
                    <w:t>III</w:t>
                  </w:r>
                  <w:r w:rsidRPr="00160B43">
                    <w:rPr>
                      <w:szCs w:val="28"/>
                      <w:lang w:eastAsia="en-US"/>
                    </w:rPr>
                    <w:t xml:space="preserve"> раздел: Организация работы постоянных и иных комиссий Совета </w:t>
                  </w:r>
                </w:p>
              </w:tc>
            </w:tr>
          </w:tbl>
          <w:p w:rsidR="00BB3B05" w:rsidRPr="00160B43" w:rsidRDefault="00BB3B05" w:rsidP="00BB3B05">
            <w:pPr>
              <w:spacing w:line="276" w:lineRule="auto"/>
              <w:rPr>
                <w:rFonts w:ascii="Calibri" w:eastAsia="Calibri" w:hAnsi="Calibri"/>
                <w:lang w:eastAsia="en-US"/>
              </w:rPr>
            </w:pP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3.1.</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Организация работы в соответствии с планами работы комиссий Совета</w:t>
            </w:r>
          </w:p>
          <w:p w:rsidR="00BB3B05" w:rsidRPr="00160B43" w:rsidRDefault="00BB3B05" w:rsidP="00BB3B05">
            <w:pPr>
              <w:tabs>
                <w:tab w:val="center" w:pos="4677"/>
                <w:tab w:val="right" w:pos="9355"/>
              </w:tabs>
              <w:spacing w:line="276" w:lineRule="auto"/>
              <w:rPr>
                <w:szCs w:val="2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Председатели постоянных комиссий Совета, комиссии по </w:t>
            </w:r>
            <w:r w:rsidRPr="00160B43">
              <w:rPr>
                <w:szCs w:val="28"/>
                <w:lang w:eastAsia="en-US"/>
              </w:rPr>
              <w:lastRenderedPageBreak/>
              <w:t>регламенту, статусу и этике депутатов</w:t>
            </w:r>
          </w:p>
        </w:tc>
        <w:tc>
          <w:tcPr>
            <w:tcW w:w="184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lastRenderedPageBreak/>
              <w:t>по плану</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lastRenderedPageBreak/>
              <w:t>3.2.</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Подготовка заключений комиссий по проектам решений Совета, докладов и содокладов комиссий</w:t>
            </w: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Председатели постоянных комиссий Совета </w:t>
            </w:r>
          </w:p>
        </w:tc>
        <w:tc>
          <w:tcPr>
            <w:tcW w:w="184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по мере поступления</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3.3.</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Контроль за выполнением решений Совета </w:t>
            </w: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Председатели постоянных комиссий Совета, депутаты Совета </w:t>
            </w:r>
          </w:p>
        </w:tc>
        <w:tc>
          <w:tcPr>
            <w:tcW w:w="184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постоянно</w:t>
            </w:r>
          </w:p>
        </w:tc>
      </w:tr>
      <w:tr w:rsidR="00BB3B05"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val="en-US" w:eastAsia="en-US"/>
              </w:rPr>
              <w:t>IV</w:t>
            </w:r>
            <w:r w:rsidRPr="00160B43">
              <w:rPr>
                <w:szCs w:val="28"/>
                <w:lang w:eastAsia="en-US"/>
              </w:rPr>
              <w:t xml:space="preserve"> раздел. Организация и проведение публичных слушаний:</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4.1.</w:t>
            </w:r>
          </w:p>
          <w:p w:rsidR="00BB3B05" w:rsidRPr="00160B43" w:rsidRDefault="00BB3B05" w:rsidP="00BB3B05">
            <w:pPr>
              <w:tabs>
                <w:tab w:val="center" w:pos="4677"/>
                <w:tab w:val="right" w:pos="9355"/>
              </w:tabs>
              <w:spacing w:line="276" w:lineRule="auto"/>
              <w:rPr>
                <w:szCs w:val="28"/>
                <w:lang w:eastAsia="en-US"/>
              </w:rPr>
            </w:pPr>
          </w:p>
          <w:p w:rsidR="00BB3B05" w:rsidRPr="00160B43" w:rsidRDefault="00BB3B05" w:rsidP="00BB3B05">
            <w:pPr>
              <w:tabs>
                <w:tab w:val="center" w:pos="4677"/>
                <w:tab w:val="right" w:pos="9355"/>
              </w:tabs>
              <w:spacing w:line="276" w:lineRule="auto"/>
              <w:rPr>
                <w:szCs w:val="28"/>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Подготовка и внесение на утверждение главы городского округа – председателя Совета проектов распоряжений</w:t>
            </w:r>
          </w:p>
        </w:tc>
        <w:tc>
          <w:tcPr>
            <w:tcW w:w="2693" w:type="dxa"/>
            <w:tcBorders>
              <w:top w:val="single" w:sz="4" w:space="0" w:color="auto"/>
              <w:left w:val="single" w:sz="4" w:space="0" w:color="auto"/>
              <w:bottom w:val="single" w:sz="4" w:space="0" w:color="auto"/>
              <w:right w:val="single" w:sz="4" w:space="0" w:color="auto"/>
            </w:tcBorders>
          </w:tcPr>
          <w:p w:rsidR="00BB3B05" w:rsidRPr="00244044" w:rsidRDefault="00BB3B05" w:rsidP="00BB3B05">
            <w:pPr>
              <w:tabs>
                <w:tab w:val="center" w:pos="4677"/>
                <w:tab w:val="right" w:pos="9355"/>
              </w:tabs>
              <w:spacing w:line="276" w:lineRule="auto"/>
              <w:rPr>
                <w:szCs w:val="28"/>
                <w:lang w:eastAsia="en-US"/>
              </w:rPr>
            </w:pPr>
            <w:r w:rsidRPr="00244044">
              <w:rPr>
                <w:szCs w:val="28"/>
                <w:lang w:eastAsia="en-US"/>
              </w:rPr>
              <w:t>организационный отдел, председатели постоянных комиссий Совета, депутаты Совета</w:t>
            </w:r>
          </w:p>
        </w:tc>
        <w:tc>
          <w:tcPr>
            <w:tcW w:w="184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jc w:val="center"/>
              <w:rPr>
                <w:szCs w:val="28"/>
                <w:lang w:eastAsia="en-US"/>
              </w:rPr>
            </w:pPr>
          </w:p>
          <w:p w:rsidR="00BB3B05" w:rsidRPr="00160B43" w:rsidRDefault="00BB3B05" w:rsidP="00BB3B05">
            <w:pPr>
              <w:tabs>
                <w:tab w:val="center" w:pos="4677"/>
                <w:tab w:val="right" w:pos="9355"/>
              </w:tabs>
              <w:spacing w:line="276" w:lineRule="auto"/>
              <w:jc w:val="center"/>
              <w:rPr>
                <w:szCs w:val="28"/>
                <w:lang w:eastAsia="en-US"/>
              </w:rPr>
            </w:pPr>
            <w:r>
              <w:rPr>
                <w:szCs w:val="28"/>
                <w:lang w:eastAsia="en-US"/>
              </w:rPr>
              <w:t>п</w:t>
            </w:r>
            <w:r w:rsidRPr="00160B43">
              <w:rPr>
                <w:szCs w:val="28"/>
                <w:lang w:eastAsia="en-US"/>
              </w:rPr>
              <w:t xml:space="preserve">о мере поступления </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244044">
            <w:pPr>
              <w:tabs>
                <w:tab w:val="center" w:pos="4677"/>
                <w:tab w:val="right" w:pos="9355"/>
              </w:tabs>
              <w:spacing w:line="276" w:lineRule="auto"/>
              <w:rPr>
                <w:szCs w:val="28"/>
                <w:lang w:eastAsia="en-US"/>
              </w:rPr>
            </w:pPr>
            <w:r w:rsidRPr="00160B43">
              <w:rPr>
                <w:szCs w:val="28"/>
                <w:lang w:eastAsia="en-US"/>
              </w:rPr>
              <w:t>4.1.</w:t>
            </w:r>
            <w:r w:rsidR="00244044">
              <w:rPr>
                <w:szCs w:val="28"/>
                <w:lang w:eastAsia="en-US"/>
              </w:rPr>
              <w:t>1</w:t>
            </w:r>
          </w:p>
        </w:tc>
        <w:tc>
          <w:tcPr>
            <w:tcW w:w="4678"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spacing w:line="276" w:lineRule="auto"/>
              <w:jc w:val="both"/>
              <w:rPr>
                <w:szCs w:val="28"/>
                <w:lang w:eastAsia="en-US"/>
              </w:rPr>
            </w:pPr>
            <w:r w:rsidRPr="00160B43">
              <w:rPr>
                <w:szCs w:val="28"/>
                <w:lang w:eastAsia="en-US"/>
              </w:rPr>
              <w:t>О назначении публичных слушаний о бюджете городского округа город Стерлитамак Республики Башкортостан</w:t>
            </w:r>
            <w:r>
              <w:rPr>
                <w:szCs w:val="28"/>
                <w:lang w:eastAsia="en-US"/>
              </w:rPr>
              <w:t xml:space="preserve"> на 202</w:t>
            </w:r>
            <w:r w:rsidR="00423D8A">
              <w:rPr>
                <w:szCs w:val="28"/>
                <w:lang w:eastAsia="en-US"/>
              </w:rPr>
              <w:t>2</w:t>
            </w:r>
            <w:r w:rsidRPr="00160B43">
              <w:rPr>
                <w:szCs w:val="28"/>
                <w:lang w:eastAsia="en-US"/>
              </w:rPr>
              <w:t xml:space="preserve"> год</w:t>
            </w:r>
          </w:p>
          <w:p w:rsidR="00BB3B05" w:rsidRPr="00160B43" w:rsidRDefault="00BB3B05" w:rsidP="00BB3B05">
            <w:pPr>
              <w:tabs>
                <w:tab w:val="center" w:pos="4677"/>
                <w:tab w:val="right" w:pos="9355"/>
              </w:tabs>
              <w:spacing w:line="276" w:lineRule="auto"/>
              <w:rPr>
                <w:szCs w:val="2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Комиссии по проведению публичных слушаний (согласно правового акта)</w:t>
            </w:r>
          </w:p>
        </w:tc>
        <w:tc>
          <w:tcPr>
            <w:tcW w:w="184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Pr>
                <w:szCs w:val="28"/>
                <w:lang w:eastAsia="en-US"/>
              </w:rPr>
              <w:t>п</w:t>
            </w:r>
            <w:r w:rsidRPr="00160B43">
              <w:rPr>
                <w:szCs w:val="28"/>
                <w:lang w:eastAsia="en-US"/>
              </w:rPr>
              <w:t>о мере назначения</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4.2</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 Проведение публичных слушаний по назначенным в правовом акте темам</w:t>
            </w: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653F2F">
            <w:pPr>
              <w:tabs>
                <w:tab w:val="center" w:pos="4677"/>
                <w:tab w:val="right" w:pos="9355"/>
              </w:tabs>
              <w:spacing w:line="276" w:lineRule="auto"/>
              <w:rPr>
                <w:szCs w:val="28"/>
                <w:lang w:eastAsia="en-US"/>
              </w:rPr>
            </w:pPr>
            <w:r w:rsidRPr="00160B43">
              <w:rPr>
                <w:szCs w:val="28"/>
                <w:lang w:eastAsia="en-US"/>
              </w:rPr>
              <w:t>Комисси</w:t>
            </w:r>
            <w:r w:rsidR="00653F2F">
              <w:rPr>
                <w:szCs w:val="28"/>
                <w:lang w:eastAsia="en-US"/>
              </w:rPr>
              <w:t>я</w:t>
            </w:r>
            <w:r w:rsidRPr="00160B43">
              <w:rPr>
                <w:szCs w:val="28"/>
                <w:lang w:eastAsia="en-US"/>
              </w:rPr>
              <w:t xml:space="preserve"> по проведению публичных слушаний (согласно правового акта)</w:t>
            </w:r>
          </w:p>
        </w:tc>
        <w:tc>
          <w:tcPr>
            <w:tcW w:w="184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Pr>
                <w:szCs w:val="28"/>
                <w:lang w:eastAsia="en-US"/>
              </w:rPr>
              <w:t>п</w:t>
            </w:r>
            <w:r w:rsidRPr="00160B43">
              <w:rPr>
                <w:szCs w:val="28"/>
                <w:lang w:eastAsia="en-US"/>
              </w:rPr>
              <w:t>о мере назначения</w:t>
            </w:r>
          </w:p>
        </w:tc>
      </w:tr>
      <w:tr w:rsidR="00BB3B05"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val="en-US" w:eastAsia="en-US"/>
              </w:rPr>
              <w:t>V</w:t>
            </w:r>
            <w:r w:rsidRPr="00160B43">
              <w:rPr>
                <w:szCs w:val="28"/>
                <w:lang w:eastAsia="en-US"/>
              </w:rPr>
              <w:t xml:space="preserve"> раздел. Проведение (участие) торжественных собраний, встреч, посвященных:</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A54338" w:rsidP="00BB3B05">
            <w:pPr>
              <w:tabs>
                <w:tab w:val="center" w:pos="4677"/>
                <w:tab w:val="right" w:pos="9355"/>
              </w:tabs>
              <w:spacing w:line="276" w:lineRule="auto"/>
              <w:rPr>
                <w:szCs w:val="28"/>
                <w:lang w:eastAsia="en-US"/>
              </w:rPr>
            </w:pPr>
            <w:r>
              <w:rPr>
                <w:szCs w:val="28"/>
                <w:lang w:eastAsia="en-US"/>
              </w:rPr>
              <w:t>5.1.</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День Города</w:t>
            </w: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Президиум Совета городского округа город Стерлитамак </w:t>
            </w:r>
            <w:r w:rsidR="00423D8A" w:rsidRPr="00160B43">
              <w:rPr>
                <w:szCs w:val="28"/>
                <w:lang w:eastAsia="en-US"/>
              </w:rPr>
              <w:t>Республики Башкортостан</w:t>
            </w:r>
          </w:p>
        </w:tc>
        <w:tc>
          <w:tcPr>
            <w:tcW w:w="1843" w:type="dxa"/>
            <w:tcBorders>
              <w:top w:val="single" w:sz="4" w:space="0" w:color="auto"/>
              <w:left w:val="single" w:sz="4" w:space="0" w:color="auto"/>
              <w:bottom w:val="single" w:sz="4" w:space="0" w:color="auto"/>
              <w:right w:val="single" w:sz="4" w:space="0" w:color="auto"/>
            </w:tcBorders>
            <w:hideMark/>
          </w:tcPr>
          <w:p w:rsidR="00BB3B05" w:rsidRPr="00160B43" w:rsidRDefault="00A54338" w:rsidP="00BB3B05">
            <w:pPr>
              <w:tabs>
                <w:tab w:val="center" w:pos="4677"/>
                <w:tab w:val="right" w:pos="9355"/>
              </w:tabs>
              <w:spacing w:line="276" w:lineRule="auto"/>
              <w:jc w:val="center"/>
              <w:rPr>
                <w:szCs w:val="28"/>
                <w:lang w:eastAsia="en-US"/>
              </w:rPr>
            </w:pPr>
            <w:r>
              <w:rPr>
                <w:szCs w:val="28"/>
                <w:lang w:eastAsia="en-US"/>
              </w:rPr>
              <w:t>сентябрь</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tcPr>
          <w:p w:rsidR="00BB3B05" w:rsidRPr="00160B43" w:rsidRDefault="00A54338" w:rsidP="00BB3B05">
            <w:pPr>
              <w:tabs>
                <w:tab w:val="center" w:pos="4677"/>
                <w:tab w:val="right" w:pos="9355"/>
              </w:tabs>
              <w:spacing w:line="276" w:lineRule="auto"/>
              <w:rPr>
                <w:szCs w:val="28"/>
                <w:lang w:eastAsia="en-US"/>
              </w:rPr>
            </w:pPr>
            <w:r>
              <w:rPr>
                <w:szCs w:val="28"/>
                <w:lang w:eastAsia="en-US"/>
              </w:rPr>
              <w:t>5.2</w:t>
            </w:r>
            <w:r w:rsidR="00BB3B05" w:rsidRPr="00160B43">
              <w:rPr>
                <w:szCs w:val="28"/>
                <w:lang w:eastAsia="en-US"/>
              </w:rPr>
              <w:t>.</w:t>
            </w:r>
          </w:p>
        </w:tc>
        <w:tc>
          <w:tcPr>
            <w:tcW w:w="4678"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Дню Республики</w:t>
            </w:r>
          </w:p>
        </w:tc>
        <w:tc>
          <w:tcPr>
            <w:tcW w:w="269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Президиум Совета городского округа город Стерлитамак Республики Башкортостан</w:t>
            </w:r>
          </w:p>
        </w:tc>
        <w:tc>
          <w:tcPr>
            <w:tcW w:w="184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октябрь</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tcPr>
          <w:p w:rsidR="00BB3B05" w:rsidRPr="00160B43" w:rsidRDefault="00A54338" w:rsidP="00BB3B05">
            <w:pPr>
              <w:tabs>
                <w:tab w:val="center" w:pos="4677"/>
                <w:tab w:val="right" w:pos="9355"/>
              </w:tabs>
              <w:spacing w:line="276" w:lineRule="auto"/>
              <w:rPr>
                <w:szCs w:val="28"/>
                <w:lang w:eastAsia="en-US"/>
              </w:rPr>
            </w:pPr>
            <w:r>
              <w:rPr>
                <w:szCs w:val="28"/>
                <w:lang w:eastAsia="en-US"/>
              </w:rPr>
              <w:t>5.3</w:t>
            </w:r>
            <w:r w:rsidR="00BB3B05" w:rsidRPr="00160B43">
              <w:rPr>
                <w:szCs w:val="28"/>
                <w:lang w:eastAsia="en-US"/>
              </w:rPr>
              <w:t>.</w:t>
            </w:r>
          </w:p>
        </w:tc>
        <w:tc>
          <w:tcPr>
            <w:tcW w:w="4678"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Городская депутатская елка</w:t>
            </w:r>
          </w:p>
        </w:tc>
        <w:tc>
          <w:tcPr>
            <w:tcW w:w="269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Президиум Совета городского округа город Стерлитамак </w:t>
            </w:r>
            <w:r w:rsidR="00423D8A" w:rsidRPr="00160B43">
              <w:rPr>
                <w:szCs w:val="28"/>
                <w:lang w:eastAsia="en-US"/>
              </w:rPr>
              <w:t>Республики Башкортостан</w:t>
            </w:r>
          </w:p>
        </w:tc>
        <w:tc>
          <w:tcPr>
            <w:tcW w:w="184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декабрь</w:t>
            </w:r>
          </w:p>
        </w:tc>
      </w:tr>
      <w:tr w:rsidR="00BB3B05"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val="en-US" w:eastAsia="en-US"/>
              </w:rPr>
              <w:t>VI</w:t>
            </w:r>
            <w:r w:rsidRPr="00160B43">
              <w:rPr>
                <w:szCs w:val="28"/>
                <w:lang w:eastAsia="en-US"/>
              </w:rPr>
              <w:t xml:space="preserve"> раздел. Программа повышения правовой культуры депутатов Совета:</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6.1.</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Подготовка и проведение семинаров</w:t>
            </w:r>
          </w:p>
        </w:tc>
        <w:tc>
          <w:tcPr>
            <w:tcW w:w="269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Зам. председателя Совета городского округа город Стерлитамак, </w:t>
            </w:r>
            <w:r>
              <w:rPr>
                <w:rFonts w:ascii="TNRCyrBash" w:hAnsi="TNRCyrBash"/>
                <w:szCs w:val="28"/>
                <w:lang w:eastAsia="en-US"/>
              </w:rPr>
              <w:lastRenderedPageBreak/>
              <w:t>организационный отдел</w:t>
            </w:r>
            <w:r w:rsidRPr="00160B43">
              <w:rPr>
                <w:szCs w:val="28"/>
                <w:lang w:eastAsia="en-US"/>
              </w:rPr>
              <w:t xml:space="preserve"> Совета</w:t>
            </w:r>
          </w:p>
        </w:tc>
        <w:tc>
          <w:tcPr>
            <w:tcW w:w="1843" w:type="dxa"/>
            <w:tcBorders>
              <w:top w:val="single" w:sz="4" w:space="0" w:color="auto"/>
              <w:left w:val="single" w:sz="4" w:space="0" w:color="auto"/>
              <w:bottom w:val="single" w:sz="4" w:space="0" w:color="auto"/>
              <w:right w:val="single" w:sz="4" w:space="0" w:color="auto"/>
            </w:tcBorders>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lastRenderedPageBreak/>
              <w:t>По особому плану</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lastRenderedPageBreak/>
              <w:t>6.2.</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spacing w:line="276" w:lineRule="auto"/>
              <w:jc w:val="both"/>
              <w:rPr>
                <w:szCs w:val="28"/>
                <w:lang w:eastAsia="en-US"/>
              </w:rPr>
            </w:pPr>
            <w:r w:rsidRPr="00160B43">
              <w:rPr>
                <w:szCs w:val="28"/>
                <w:lang w:eastAsia="en-US"/>
              </w:rPr>
              <w:t xml:space="preserve">Участие в проведении собраний и конференций общественных формирований </w:t>
            </w: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 xml:space="preserve">Депутаты Совета городского округа город Стерлитамак </w:t>
            </w:r>
            <w:r w:rsidR="00423D8A" w:rsidRPr="00160B43">
              <w:rPr>
                <w:szCs w:val="28"/>
                <w:lang w:eastAsia="en-US"/>
              </w:rPr>
              <w:t>Республики Башкортостан</w:t>
            </w:r>
          </w:p>
        </w:tc>
        <w:tc>
          <w:tcPr>
            <w:tcW w:w="184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по мере необходимости</w:t>
            </w:r>
          </w:p>
        </w:tc>
      </w:tr>
      <w:tr w:rsidR="00BB3B05"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val="en-US" w:eastAsia="en-US"/>
              </w:rPr>
              <w:t>VII</w:t>
            </w:r>
            <w:r w:rsidRPr="00160B43">
              <w:rPr>
                <w:szCs w:val="28"/>
                <w:lang w:eastAsia="en-US"/>
              </w:rPr>
              <w:t xml:space="preserve"> раздел. Работа депутатов Совета в избирательных округах:</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7.1.</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both"/>
              <w:rPr>
                <w:szCs w:val="28"/>
                <w:lang w:eastAsia="en-US"/>
              </w:rPr>
            </w:pPr>
            <w:r w:rsidRPr="00160B43">
              <w:rPr>
                <w:szCs w:val="28"/>
                <w:lang w:eastAsia="en-US"/>
              </w:rPr>
              <w:t xml:space="preserve">Проведение тематических приемов избирателей, </w:t>
            </w:r>
            <w:r>
              <w:rPr>
                <w:szCs w:val="28"/>
                <w:lang w:eastAsia="en-US"/>
              </w:rPr>
              <w:t>работа с гражданами через социальные сети, сайты Совета и «Открытая республика»</w:t>
            </w: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both"/>
              <w:rPr>
                <w:szCs w:val="28"/>
                <w:lang w:eastAsia="en-US"/>
              </w:rPr>
            </w:pPr>
            <w:r w:rsidRPr="00160B43">
              <w:rPr>
                <w:szCs w:val="28"/>
                <w:lang w:eastAsia="en-US"/>
              </w:rPr>
              <w:t xml:space="preserve">Депутаты Совета </w:t>
            </w:r>
          </w:p>
        </w:tc>
        <w:tc>
          <w:tcPr>
            <w:tcW w:w="1843" w:type="dxa"/>
            <w:tcBorders>
              <w:top w:val="single" w:sz="4" w:space="0" w:color="auto"/>
              <w:left w:val="single" w:sz="4" w:space="0" w:color="auto"/>
              <w:bottom w:val="single" w:sz="4" w:space="0" w:color="auto"/>
              <w:right w:val="single" w:sz="4" w:space="0" w:color="auto"/>
            </w:tcBorders>
            <w:hideMark/>
          </w:tcPr>
          <w:p w:rsidR="00BB3B05" w:rsidRDefault="00BB3B05" w:rsidP="00BB3B05">
            <w:pPr>
              <w:tabs>
                <w:tab w:val="center" w:pos="4677"/>
                <w:tab w:val="right" w:pos="9355"/>
              </w:tabs>
              <w:spacing w:line="276" w:lineRule="auto"/>
              <w:jc w:val="center"/>
              <w:rPr>
                <w:szCs w:val="28"/>
                <w:lang w:eastAsia="en-US"/>
              </w:rPr>
            </w:pPr>
            <w:r w:rsidRPr="00160B43">
              <w:rPr>
                <w:szCs w:val="28"/>
                <w:lang w:eastAsia="en-US"/>
              </w:rPr>
              <w:t>Ежеквартально</w:t>
            </w:r>
            <w:r>
              <w:rPr>
                <w:szCs w:val="28"/>
                <w:lang w:eastAsia="en-US"/>
              </w:rPr>
              <w:t>,</w:t>
            </w:r>
          </w:p>
          <w:p w:rsidR="00BB3B05" w:rsidRPr="00160B43" w:rsidRDefault="00BB3B05" w:rsidP="00BB3B05">
            <w:pPr>
              <w:tabs>
                <w:tab w:val="center" w:pos="4677"/>
                <w:tab w:val="right" w:pos="9355"/>
              </w:tabs>
              <w:spacing w:line="276" w:lineRule="auto"/>
              <w:jc w:val="center"/>
              <w:rPr>
                <w:szCs w:val="28"/>
                <w:lang w:eastAsia="en-US"/>
              </w:rPr>
            </w:pPr>
            <w:r>
              <w:rPr>
                <w:szCs w:val="28"/>
                <w:lang w:eastAsia="en-US"/>
              </w:rPr>
              <w:t>постоянно</w:t>
            </w:r>
          </w:p>
        </w:tc>
      </w:tr>
      <w:tr w:rsidR="00BB3B05" w:rsidRPr="00160B43" w:rsidTr="00244044">
        <w:tc>
          <w:tcPr>
            <w:tcW w:w="851"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rPr>
                <w:szCs w:val="28"/>
                <w:lang w:eastAsia="en-US"/>
              </w:rPr>
            </w:pPr>
            <w:r w:rsidRPr="00160B43">
              <w:rPr>
                <w:szCs w:val="28"/>
                <w:lang w:eastAsia="en-US"/>
              </w:rPr>
              <w:t>7.2.</w:t>
            </w:r>
          </w:p>
        </w:tc>
        <w:tc>
          <w:tcPr>
            <w:tcW w:w="4678"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both"/>
              <w:rPr>
                <w:szCs w:val="28"/>
                <w:lang w:eastAsia="en-US"/>
              </w:rPr>
            </w:pPr>
            <w:r w:rsidRPr="00160B43">
              <w:rPr>
                <w:szCs w:val="28"/>
                <w:lang w:eastAsia="en-US"/>
              </w:rPr>
              <w:t>Проведение приема избирателей</w:t>
            </w:r>
          </w:p>
        </w:tc>
        <w:tc>
          <w:tcPr>
            <w:tcW w:w="269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both"/>
              <w:rPr>
                <w:szCs w:val="28"/>
                <w:lang w:eastAsia="en-US"/>
              </w:rPr>
            </w:pPr>
            <w:r w:rsidRPr="00160B43">
              <w:rPr>
                <w:szCs w:val="28"/>
                <w:lang w:eastAsia="en-US"/>
              </w:rPr>
              <w:t xml:space="preserve">Депутаты Совета </w:t>
            </w:r>
          </w:p>
        </w:tc>
        <w:tc>
          <w:tcPr>
            <w:tcW w:w="1843" w:type="dxa"/>
            <w:tcBorders>
              <w:top w:val="single" w:sz="4" w:space="0" w:color="auto"/>
              <w:left w:val="single" w:sz="4" w:space="0" w:color="auto"/>
              <w:bottom w:val="single" w:sz="4" w:space="0" w:color="auto"/>
              <w:right w:val="single" w:sz="4" w:space="0" w:color="auto"/>
            </w:tcBorders>
            <w:hideMark/>
          </w:tcPr>
          <w:p w:rsidR="00BB3B05" w:rsidRPr="00160B43" w:rsidRDefault="00BB3B05" w:rsidP="00BB3B05">
            <w:pPr>
              <w:tabs>
                <w:tab w:val="center" w:pos="4677"/>
                <w:tab w:val="right" w:pos="9355"/>
              </w:tabs>
              <w:spacing w:line="276" w:lineRule="auto"/>
              <w:jc w:val="center"/>
              <w:rPr>
                <w:szCs w:val="28"/>
                <w:lang w:eastAsia="en-US"/>
              </w:rPr>
            </w:pPr>
            <w:r w:rsidRPr="00160B43">
              <w:rPr>
                <w:szCs w:val="28"/>
                <w:lang w:eastAsia="en-US"/>
              </w:rPr>
              <w:t>Ежемесячно-третья среда</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rPr>
                <w:szCs w:val="28"/>
                <w:lang w:eastAsia="en-US"/>
              </w:rPr>
            </w:pPr>
            <w:r w:rsidRPr="00160B43">
              <w:rPr>
                <w:szCs w:val="28"/>
                <w:lang w:eastAsia="en-US"/>
              </w:rPr>
              <w:t>7.3.</w:t>
            </w:r>
          </w:p>
        </w:tc>
        <w:tc>
          <w:tcPr>
            <w:tcW w:w="4678"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Pr>
                <w:szCs w:val="28"/>
                <w:lang w:eastAsia="en-US"/>
              </w:rPr>
              <w:t xml:space="preserve">Проведение «прямых телефонов» </w:t>
            </w:r>
          </w:p>
        </w:tc>
        <w:tc>
          <w:tcPr>
            <w:tcW w:w="269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Pr>
                <w:szCs w:val="28"/>
                <w:lang w:eastAsia="en-US"/>
              </w:rPr>
              <w:t>Депутаты Совета</w:t>
            </w:r>
          </w:p>
        </w:tc>
        <w:tc>
          <w:tcPr>
            <w:tcW w:w="184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center"/>
              <w:rPr>
                <w:szCs w:val="28"/>
                <w:lang w:eastAsia="en-US"/>
              </w:rPr>
            </w:pPr>
            <w:r>
              <w:rPr>
                <w:szCs w:val="28"/>
                <w:lang w:eastAsia="en-US"/>
              </w:rPr>
              <w:t>По особому плану</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rPr>
                <w:szCs w:val="28"/>
                <w:lang w:eastAsia="en-US"/>
              </w:rPr>
            </w:pPr>
            <w:r w:rsidRPr="00160B43">
              <w:rPr>
                <w:szCs w:val="28"/>
                <w:lang w:eastAsia="en-US"/>
              </w:rPr>
              <w:t>7.4.</w:t>
            </w:r>
          </w:p>
        </w:tc>
        <w:tc>
          <w:tcPr>
            <w:tcW w:w="4678"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Проведениеотчетов перед избирателями</w:t>
            </w:r>
          </w:p>
          <w:p w:rsidR="00653F2F" w:rsidRPr="00160B43" w:rsidRDefault="00653F2F" w:rsidP="00653F2F">
            <w:pPr>
              <w:tabs>
                <w:tab w:val="center" w:pos="4677"/>
                <w:tab w:val="right" w:pos="9355"/>
              </w:tabs>
              <w:spacing w:line="276" w:lineRule="auto"/>
              <w:jc w:val="both"/>
              <w:rPr>
                <w:szCs w:val="2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Депутаты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1 раз в год</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Pr="00160B43" w:rsidRDefault="00653F2F" w:rsidP="00A54338">
            <w:pPr>
              <w:tabs>
                <w:tab w:val="center" w:pos="4677"/>
                <w:tab w:val="right" w:pos="9355"/>
              </w:tabs>
              <w:spacing w:line="276" w:lineRule="auto"/>
              <w:rPr>
                <w:szCs w:val="28"/>
                <w:lang w:eastAsia="en-US"/>
              </w:rPr>
            </w:pPr>
            <w:r w:rsidRPr="00160B43">
              <w:rPr>
                <w:szCs w:val="28"/>
                <w:lang w:eastAsia="en-US"/>
              </w:rPr>
              <w:t>7.</w:t>
            </w:r>
            <w:r w:rsidR="00A54338">
              <w:rPr>
                <w:szCs w:val="28"/>
                <w:lang w:eastAsia="en-US"/>
              </w:rPr>
              <w:t>5.</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 Организация работы с обращениями граждан в соответствии с законодательством</w:t>
            </w:r>
          </w:p>
        </w:tc>
        <w:tc>
          <w:tcPr>
            <w:tcW w:w="269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Депутаты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постоянно</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Pr="00160B43" w:rsidRDefault="00653F2F" w:rsidP="00A54338">
            <w:pPr>
              <w:tabs>
                <w:tab w:val="center" w:pos="4677"/>
                <w:tab w:val="right" w:pos="9355"/>
              </w:tabs>
              <w:spacing w:line="276" w:lineRule="auto"/>
              <w:rPr>
                <w:szCs w:val="28"/>
                <w:lang w:eastAsia="en-US"/>
              </w:rPr>
            </w:pPr>
            <w:r>
              <w:rPr>
                <w:szCs w:val="28"/>
                <w:lang w:eastAsia="en-US"/>
              </w:rPr>
              <w:t>7.</w:t>
            </w:r>
            <w:r w:rsidR="00A54338">
              <w:rPr>
                <w:szCs w:val="28"/>
                <w:lang w:eastAsia="en-US"/>
              </w:rPr>
              <w:t>6</w:t>
            </w:r>
            <w:r>
              <w:rPr>
                <w:szCs w:val="28"/>
                <w:lang w:eastAsia="en-US"/>
              </w:rPr>
              <w:t>.</w:t>
            </w:r>
          </w:p>
        </w:tc>
        <w:tc>
          <w:tcPr>
            <w:tcW w:w="4678"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Pr>
                <w:szCs w:val="28"/>
                <w:lang w:eastAsia="en-US"/>
              </w:rPr>
              <w:t>Участие депутатов в мероприятиях, посвященных 76-летию годовщины ВОВ</w:t>
            </w:r>
          </w:p>
        </w:tc>
        <w:tc>
          <w:tcPr>
            <w:tcW w:w="269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Депутаты Совета </w:t>
            </w:r>
          </w:p>
          <w:p w:rsidR="00653F2F" w:rsidRPr="00160B43" w:rsidRDefault="00653F2F" w:rsidP="00653F2F">
            <w:pPr>
              <w:tabs>
                <w:tab w:val="center" w:pos="4677"/>
                <w:tab w:val="right" w:pos="9355"/>
              </w:tabs>
              <w:spacing w:line="276" w:lineRule="auto"/>
              <w:jc w:val="both"/>
              <w:rPr>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center"/>
              <w:rPr>
                <w:szCs w:val="28"/>
                <w:lang w:eastAsia="en-US"/>
              </w:rPr>
            </w:pPr>
            <w:r>
              <w:rPr>
                <w:szCs w:val="28"/>
                <w:lang w:eastAsia="en-US"/>
              </w:rPr>
              <w:t>В течение года</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Default="00A54338" w:rsidP="00653F2F">
            <w:pPr>
              <w:tabs>
                <w:tab w:val="center" w:pos="4677"/>
                <w:tab w:val="right" w:pos="9355"/>
              </w:tabs>
              <w:spacing w:line="276" w:lineRule="auto"/>
              <w:rPr>
                <w:szCs w:val="28"/>
                <w:lang w:eastAsia="en-US"/>
              </w:rPr>
            </w:pPr>
            <w:r>
              <w:rPr>
                <w:szCs w:val="28"/>
                <w:lang w:eastAsia="en-US"/>
              </w:rPr>
              <w:t>7.7.</w:t>
            </w:r>
          </w:p>
        </w:tc>
        <w:tc>
          <w:tcPr>
            <w:tcW w:w="4678"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Праздник, приуроченный ко Дню инвалидов для детей с ограниченными возможностями</w:t>
            </w:r>
          </w:p>
        </w:tc>
        <w:tc>
          <w:tcPr>
            <w:tcW w:w="269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Депутаты Совета</w:t>
            </w:r>
          </w:p>
          <w:p w:rsidR="00653F2F" w:rsidRPr="00160B43" w:rsidRDefault="00653F2F" w:rsidP="00653F2F">
            <w:pPr>
              <w:tabs>
                <w:tab w:val="center" w:pos="4677"/>
                <w:tab w:val="right" w:pos="9355"/>
              </w:tabs>
              <w:spacing w:line="276" w:lineRule="auto"/>
              <w:jc w:val="both"/>
              <w:rPr>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center"/>
              <w:rPr>
                <w:szCs w:val="28"/>
                <w:lang w:eastAsia="en-US"/>
              </w:rPr>
            </w:pPr>
            <w:r>
              <w:rPr>
                <w:szCs w:val="28"/>
                <w:lang w:eastAsia="en-US"/>
              </w:rPr>
              <w:t>Начало декабря</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Default="00A54338" w:rsidP="00653F2F">
            <w:pPr>
              <w:tabs>
                <w:tab w:val="center" w:pos="4677"/>
                <w:tab w:val="right" w:pos="9355"/>
              </w:tabs>
              <w:spacing w:line="276" w:lineRule="auto"/>
              <w:rPr>
                <w:szCs w:val="28"/>
                <w:lang w:eastAsia="en-US"/>
              </w:rPr>
            </w:pPr>
            <w:r>
              <w:rPr>
                <w:szCs w:val="28"/>
                <w:lang w:eastAsia="en-US"/>
              </w:rPr>
              <w:t>7.8.</w:t>
            </w:r>
          </w:p>
        </w:tc>
        <w:tc>
          <w:tcPr>
            <w:tcW w:w="4678"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Pr>
                <w:szCs w:val="28"/>
                <w:lang w:eastAsia="en-US"/>
              </w:rPr>
              <w:t>Семинары для помощников депутатов Совета</w:t>
            </w:r>
          </w:p>
        </w:tc>
        <w:tc>
          <w:tcPr>
            <w:tcW w:w="269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Pr>
                <w:szCs w:val="28"/>
                <w:lang w:eastAsia="en-US"/>
              </w:rPr>
              <w:t>Помощники депутатов</w:t>
            </w:r>
          </w:p>
        </w:tc>
        <w:tc>
          <w:tcPr>
            <w:tcW w:w="184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center"/>
              <w:rPr>
                <w:szCs w:val="28"/>
                <w:lang w:eastAsia="en-US"/>
              </w:rPr>
            </w:pPr>
            <w:r>
              <w:rPr>
                <w:szCs w:val="28"/>
                <w:lang w:eastAsia="en-US"/>
              </w:rPr>
              <w:t>По особому плану</w:t>
            </w:r>
          </w:p>
        </w:tc>
      </w:tr>
      <w:tr w:rsidR="00653F2F"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val="en-US" w:eastAsia="en-US"/>
              </w:rPr>
              <w:t>VI</w:t>
            </w:r>
            <w:r>
              <w:rPr>
                <w:szCs w:val="28"/>
                <w:lang w:val="en-US" w:eastAsia="en-US"/>
              </w:rPr>
              <w:t>II</w:t>
            </w:r>
            <w:r w:rsidRPr="00160B43">
              <w:rPr>
                <w:szCs w:val="28"/>
                <w:lang w:eastAsia="en-US"/>
              </w:rPr>
              <w:t xml:space="preserve"> раздел. Организация контроля и исполнения решений Совета,</w:t>
            </w:r>
          </w:p>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постановлений президиума:</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rPr>
                <w:szCs w:val="28"/>
                <w:lang w:eastAsia="en-US"/>
              </w:rPr>
            </w:pPr>
            <w:r w:rsidRPr="00160B43">
              <w:rPr>
                <w:szCs w:val="28"/>
                <w:lang w:eastAsia="en-US"/>
              </w:rPr>
              <w:t>8.1.</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spacing w:line="276" w:lineRule="auto"/>
              <w:jc w:val="both"/>
              <w:rPr>
                <w:szCs w:val="28"/>
                <w:lang w:eastAsia="en-US"/>
              </w:rPr>
            </w:pPr>
            <w:r w:rsidRPr="00160B43">
              <w:rPr>
                <w:szCs w:val="28"/>
                <w:lang w:eastAsia="en-US"/>
              </w:rPr>
              <w:t xml:space="preserve">Обеспечение контроля за исполнением решений Совета городского округа город Стерлитамак Республики Башкортостан, </w:t>
            </w:r>
            <w:proofErr w:type="spellStart"/>
            <w:r w:rsidRPr="00160B43">
              <w:rPr>
                <w:szCs w:val="28"/>
                <w:lang w:eastAsia="en-US"/>
              </w:rPr>
              <w:t>Стерлитамакского</w:t>
            </w:r>
            <w:proofErr w:type="spellEnd"/>
            <w:r w:rsidRPr="00160B43">
              <w:rPr>
                <w:szCs w:val="28"/>
                <w:lang w:eastAsia="en-US"/>
              </w:rPr>
              <w:t xml:space="preserve"> горсовета   </w:t>
            </w:r>
          </w:p>
          <w:p w:rsidR="00653F2F" w:rsidRPr="00160B43" w:rsidRDefault="00653F2F" w:rsidP="00653F2F">
            <w:pPr>
              <w:tabs>
                <w:tab w:val="center" w:pos="4677"/>
                <w:tab w:val="right" w:pos="9355"/>
              </w:tabs>
              <w:spacing w:line="276" w:lineRule="auto"/>
              <w:jc w:val="both"/>
              <w:rPr>
                <w:szCs w:val="2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 Депутаты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в соответствии с поручениями Совета (комиссии Совета)</w:t>
            </w:r>
          </w:p>
        </w:tc>
      </w:tr>
      <w:tr w:rsidR="00653F2F"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val="en-US" w:eastAsia="en-US"/>
              </w:rPr>
              <w:t>I</w:t>
            </w:r>
            <w:r w:rsidRPr="00160B43">
              <w:rPr>
                <w:szCs w:val="28"/>
                <w:lang w:eastAsia="en-US"/>
              </w:rPr>
              <w:t>Х раздел. Работа Совета со средствами массовой информации:</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rPr>
                <w:szCs w:val="28"/>
                <w:lang w:eastAsia="en-US"/>
              </w:rPr>
            </w:pPr>
            <w:r w:rsidRPr="00160B43">
              <w:rPr>
                <w:szCs w:val="28"/>
                <w:lang w:eastAsia="en-US"/>
              </w:rPr>
              <w:t>9.1.</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Организовать публикации материалов о работе Совета и его президиума, депутатов Совета, постоянных и иных комиссий Совета</w:t>
            </w:r>
          </w:p>
        </w:tc>
        <w:tc>
          <w:tcPr>
            <w:tcW w:w="269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Депутаты Совета </w:t>
            </w:r>
          </w:p>
          <w:p w:rsidR="00653F2F" w:rsidRPr="00160B43" w:rsidRDefault="00653F2F" w:rsidP="00653F2F">
            <w:pPr>
              <w:tabs>
                <w:tab w:val="center" w:pos="4677"/>
                <w:tab w:val="right" w:pos="9355"/>
              </w:tabs>
              <w:spacing w:line="276" w:lineRule="auto"/>
              <w:jc w:val="both"/>
              <w:rPr>
                <w:szCs w:val="28"/>
                <w:lang w:eastAsia="en-US"/>
              </w:rPr>
            </w:pPr>
            <w:r>
              <w:rPr>
                <w:szCs w:val="28"/>
                <w:lang w:eastAsia="en-US"/>
              </w:rPr>
              <w:t>Организационный отдел</w:t>
            </w:r>
            <w:r w:rsidRPr="00160B43">
              <w:rPr>
                <w:szCs w:val="28"/>
                <w:lang w:eastAsia="en-US"/>
              </w:rPr>
              <w:t xml:space="preserve"> Совета</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регулярно</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9.2.</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Обеспечить передачу для публикации (информации) решений Совета</w:t>
            </w:r>
            <w:r w:rsidR="00167866">
              <w:rPr>
                <w:szCs w:val="28"/>
                <w:lang w:eastAsia="en-US"/>
              </w:rPr>
              <w:t>, распоряжений главы городского окрга</w:t>
            </w:r>
          </w:p>
        </w:tc>
        <w:tc>
          <w:tcPr>
            <w:tcW w:w="269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Секретарь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 xml:space="preserve">в течение </w:t>
            </w:r>
            <w:r>
              <w:rPr>
                <w:szCs w:val="28"/>
                <w:lang w:eastAsia="en-US"/>
              </w:rPr>
              <w:t>7</w:t>
            </w:r>
            <w:r w:rsidRPr="00160B43">
              <w:rPr>
                <w:szCs w:val="28"/>
                <w:lang w:eastAsia="en-US"/>
              </w:rPr>
              <w:t xml:space="preserve"> дней после подписания</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Pr>
                <w:szCs w:val="28"/>
                <w:lang w:eastAsia="en-US"/>
              </w:rPr>
              <w:t>9.3.</w:t>
            </w:r>
          </w:p>
        </w:tc>
        <w:tc>
          <w:tcPr>
            <w:tcW w:w="4678"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Pr>
                <w:szCs w:val="28"/>
                <w:lang w:eastAsia="en-US"/>
              </w:rPr>
              <w:t>Работа с городской газетой через рубрику «Мой депутат»</w:t>
            </w:r>
          </w:p>
        </w:tc>
        <w:tc>
          <w:tcPr>
            <w:tcW w:w="2693" w:type="dxa"/>
            <w:tcBorders>
              <w:top w:val="single" w:sz="4" w:space="0" w:color="auto"/>
              <w:left w:val="single" w:sz="4" w:space="0" w:color="auto"/>
              <w:bottom w:val="single" w:sz="4" w:space="0" w:color="auto"/>
              <w:right w:val="single" w:sz="4" w:space="0" w:color="auto"/>
            </w:tcBorders>
          </w:tcPr>
          <w:p w:rsidR="00653F2F" w:rsidRDefault="00653F2F" w:rsidP="00653F2F">
            <w:pPr>
              <w:tabs>
                <w:tab w:val="center" w:pos="4677"/>
                <w:tab w:val="right" w:pos="9355"/>
              </w:tabs>
              <w:spacing w:line="276" w:lineRule="auto"/>
              <w:jc w:val="both"/>
              <w:rPr>
                <w:szCs w:val="28"/>
                <w:lang w:eastAsia="en-US"/>
              </w:rPr>
            </w:pPr>
            <w:r>
              <w:rPr>
                <w:szCs w:val="28"/>
                <w:lang w:eastAsia="en-US"/>
              </w:rPr>
              <w:t>Организационный отдел Совета,</w:t>
            </w:r>
          </w:p>
          <w:p w:rsidR="00653F2F" w:rsidRPr="00160B43" w:rsidRDefault="00653F2F" w:rsidP="00653F2F">
            <w:pPr>
              <w:tabs>
                <w:tab w:val="center" w:pos="4677"/>
                <w:tab w:val="right" w:pos="9355"/>
              </w:tabs>
              <w:spacing w:line="276" w:lineRule="auto"/>
              <w:jc w:val="both"/>
              <w:rPr>
                <w:szCs w:val="28"/>
                <w:lang w:eastAsia="en-US"/>
              </w:rPr>
            </w:pPr>
            <w:r>
              <w:rPr>
                <w:szCs w:val="28"/>
                <w:lang w:eastAsia="en-US"/>
              </w:rPr>
              <w:lastRenderedPageBreak/>
              <w:t>Секретарь Совета</w:t>
            </w:r>
          </w:p>
        </w:tc>
        <w:tc>
          <w:tcPr>
            <w:tcW w:w="184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center"/>
              <w:rPr>
                <w:szCs w:val="28"/>
                <w:lang w:eastAsia="en-US"/>
              </w:rPr>
            </w:pPr>
            <w:r>
              <w:rPr>
                <w:szCs w:val="28"/>
                <w:lang w:eastAsia="en-US"/>
              </w:rPr>
              <w:lastRenderedPageBreak/>
              <w:t>постоянно</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Default="00653F2F" w:rsidP="00653F2F">
            <w:pPr>
              <w:tabs>
                <w:tab w:val="center" w:pos="4677"/>
                <w:tab w:val="right" w:pos="9355"/>
              </w:tabs>
              <w:spacing w:line="276" w:lineRule="auto"/>
              <w:jc w:val="both"/>
              <w:rPr>
                <w:szCs w:val="28"/>
                <w:lang w:eastAsia="en-US"/>
              </w:rPr>
            </w:pPr>
            <w:r>
              <w:rPr>
                <w:szCs w:val="28"/>
                <w:lang w:eastAsia="en-US"/>
              </w:rPr>
              <w:lastRenderedPageBreak/>
              <w:t>9.4.</w:t>
            </w:r>
          </w:p>
        </w:tc>
        <w:tc>
          <w:tcPr>
            <w:tcW w:w="4678" w:type="dxa"/>
            <w:tcBorders>
              <w:top w:val="single" w:sz="4" w:space="0" w:color="auto"/>
              <w:left w:val="single" w:sz="4" w:space="0" w:color="auto"/>
              <w:bottom w:val="single" w:sz="4" w:space="0" w:color="auto"/>
              <w:right w:val="single" w:sz="4" w:space="0" w:color="auto"/>
            </w:tcBorders>
          </w:tcPr>
          <w:p w:rsidR="00653F2F" w:rsidRDefault="00653F2F" w:rsidP="00653F2F">
            <w:pPr>
              <w:tabs>
                <w:tab w:val="center" w:pos="4677"/>
                <w:tab w:val="right" w:pos="9355"/>
              </w:tabs>
              <w:spacing w:line="276" w:lineRule="auto"/>
              <w:jc w:val="both"/>
              <w:rPr>
                <w:szCs w:val="28"/>
                <w:lang w:eastAsia="en-US"/>
              </w:rPr>
            </w:pPr>
            <w:r>
              <w:rPr>
                <w:szCs w:val="28"/>
                <w:lang w:eastAsia="en-US"/>
              </w:rPr>
              <w:t>Обеспечение открытости работы Совета через сайт Совета городского округа и социальные сети</w:t>
            </w:r>
          </w:p>
        </w:tc>
        <w:tc>
          <w:tcPr>
            <w:tcW w:w="2693" w:type="dxa"/>
            <w:tcBorders>
              <w:top w:val="single" w:sz="4" w:space="0" w:color="auto"/>
              <w:left w:val="single" w:sz="4" w:space="0" w:color="auto"/>
              <w:bottom w:val="single" w:sz="4" w:space="0" w:color="auto"/>
              <w:right w:val="single" w:sz="4" w:space="0" w:color="auto"/>
            </w:tcBorders>
          </w:tcPr>
          <w:p w:rsidR="00653F2F" w:rsidRDefault="00653F2F" w:rsidP="00653F2F">
            <w:pPr>
              <w:tabs>
                <w:tab w:val="center" w:pos="4677"/>
                <w:tab w:val="right" w:pos="9355"/>
              </w:tabs>
              <w:spacing w:line="276" w:lineRule="auto"/>
              <w:jc w:val="both"/>
              <w:rPr>
                <w:szCs w:val="28"/>
                <w:lang w:eastAsia="en-US"/>
              </w:rPr>
            </w:pPr>
            <w:r>
              <w:rPr>
                <w:szCs w:val="28"/>
                <w:lang w:eastAsia="en-US"/>
              </w:rPr>
              <w:t>Организационный отдел Совета</w:t>
            </w:r>
          </w:p>
          <w:p w:rsidR="00653F2F" w:rsidRDefault="00653F2F" w:rsidP="00653F2F">
            <w:pPr>
              <w:tabs>
                <w:tab w:val="center" w:pos="4677"/>
                <w:tab w:val="right" w:pos="9355"/>
              </w:tabs>
              <w:spacing w:line="276" w:lineRule="auto"/>
              <w:jc w:val="both"/>
              <w:rPr>
                <w:szCs w:val="28"/>
                <w:lang w:eastAsia="en-US"/>
              </w:rPr>
            </w:pPr>
            <w:r>
              <w:rPr>
                <w:szCs w:val="28"/>
                <w:lang w:eastAsia="en-US"/>
              </w:rPr>
              <w:t>Секретарь Совета</w:t>
            </w:r>
          </w:p>
        </w:tc>
        <w:tc>
          <w:tcPr>
            <w:tcW w:w="1843" w:type="dxa"/>
            <w:tcBorders>
              <w:top w:val="single" w:sz="4" w:space="0" w:color="auto"/>
              <w:left w:val="single" w:sz="4" w:space="0" w:color="auto"/>
              <w:bottom w:val="single" w:sz="4" w:space="0" w:color="auto"/>
              <w:right w:val="single" w:sz="4" w:space="0" w:color="auto"/>
            </w:tcBorders>
          </w:tcPr>
          <w:p w:rsidR="00653F2F" w:rsidRDefault="00653F2F" w:rsidP="00653F2F">
            <w:pPr>
              <w:tabs>
                <w:tab w:val="center" w:pos="4677"/>
                <w:tab w:val="right" w:pos="9355"/>
              </w:tabs>
              <w:spacing w:line="276" w:lineRule="auto"/>
              <w:jc w:val="center"/>
              <w:rPr>
                <w:szCs w:val="28"/>
                <w:lang w:eastAsia="en-US"/>
              </w:rPr>
            </w:pPr>
            <w:r>
              <w:rPr>
                <w:szCs w:val="28"/>
                <w:lang w:eastAsia="en-US"/>
              </w:rPr>
              <w:t>постоянно</w:t>
            </w:r>
          </w:p>
        </w:tc>
      </w:tr>
      <w:tr w:rsidR="00653F2F"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Х. Работа с общественными организациями:</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10.1.</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Обеспечить содействие в работе с общественными организациями города, религиозными объединениями, органами территориального общественного самоуправления</w:t>
            </w:r>
          </w:p>
        </w:tc>
        <w:tc>
          <w:tcPr>
            <w:tcW w:w="269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 Депутаты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постоянно</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10.2.</w:t>
            </w:r>
          </w:p>
        </w:tc>
        <w:tc>
          <w:tcPr>
            <w:tcW w:w="4678"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Совместная работа с общественной палатой города</w:t>
            </w:r>
          </w:p>
        </w:tc>
        <w:tc>
          <w:tcPr>
            <w:tcW w:w="269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Депутаты Совета</w:t>
            </w:r>
          </w:p>
          <w:p w:rsidR="00653F2F" w:rsidRPr="00160B43" w:rsidRDefault="00653F2F" w:rsidP="00653F2F">
            <w:pPr>
              <w:tabs>
                <w:tab w:val="center" w:pos="4677"/>
                <w:tab w:val="right" w:pos="9355"/>
              </w:tabs>
              <w:spacing w:line="276" w:lineRule="auto"/>
              <w:jc w:val="both"/>
              <w:rPr>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постоянно</w:t>
            </w:r>
          </w:p>
        </w:tc>
      </w:tr>
      <w:tr w:rsidR="00653F2F" w:rsidRPr="00160B43" w:rsidTr="00244044">
        <w:tc>
          <w:tcPr>
            <w:tcW w:w="10065" w:type="dxa"/>
            <w:gridSpan w:val="4"/>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Х</w:t>
            </w:r>
            <w:r w:rsidRPr="00160B43">
              <w:rPr>
                <w:szCs w:val="28"/>
                <w:lang w:val="en-US" w:eastAsia="en-US"/>
              </w:rPr>
              <w:t>I</w:t>
            </w:r>
            <w:r w:rsidRPr="00160B43">
              <w:rPr>
                <w:szCs w:val="28"/>
                <w:lang w:eastAsia="en-US"/>
              </w:rPr>
              <w:t>. Организационная деятельность:</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11.1.</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Обеспечение делопроизводства с</w:t>
            </w:r>
            <w:r>
              <w:rPr>
                <w:szCs w:val="28"/>
                <w:lang w:eastAsia="en-US"/>
              </w:rPr>
              <w:t>огласно номенклатуре дел на 2021</w:t>
            </w:r>
            <w:r w:rsidRPr="00160B43">
              <w:rPr>
                <w:szCs w:val="28"/>
                <w:lang w:eastAsia="en-US"/>
              </w:rPr>
              <w:t xml:space="preserve"> год </w:t>
            </w:r>
          </w:p>
        </w:tc>
        <w:tc>
          <w:tcPr>
            <w:tcW w:w="2693" w:type="dxa"/>
            <w:tcBorders>
              <w:top w:val="single" w:sz="4" w:space="0" w:color="auto"/>
              <w:left w:val="single" w:sz="4" w:space="0" w:color="auto"/>
              <w:bottom w:val="single" w:sz="4" w:space="0" w:color="auto"/>
              <w:right w:val="single" w:sz="4" w:space="0" w:color="auto"/>
            </w:tcBorders>
            <w:hideMark/>
          </w:tcPr>
          <w:p w:rsidR="00653F2F" w:rsidRPr="00244044" w:rsidRDefault="00653F2F" w:rsidP="00653F2F">
            <w:pPr>
              <w:tabs>
                <w:tab w:val="center" w:pos="4677"/>
                <w:tab w:val="right" w:pos="9355"/>
              </w:tabs>
              <w:spacing w:line="276" w:lineRule="auto"/>
              <w:jc w:val="both"/>
              <w:rPr>
                <w:szCs w:val="28"/>
                <w:lang w:eastAsia="en-US"/>
              </w:rPr>
            </w:pPr>
            <w:r w:rsidRPr="00244044">
              <w:rPr>
                <w:szCs w:val="28"/>
                <w:lang w:eastAsia="en-US"/>
              </w:rPr>
              <w:t xml:space="preserve">организационный отдел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постоянно</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A54338" w:rsidP="00653F2F">
            <w:pPr>
              <w:tabs>
                <w:tab w:val="center" w:pos="4677"/>
                <w:tab w:val="right" w:pos="9355"/>
              </w:tabs>
              <w:spacing w:line="276" w:lineRule="auto"/>
              <w:rPr>
                <w:szCs w:val="28"/>
                <w:lang w:eastAsia="en-US"/>
              </w:rPr>
            </w:pPr>
            <w:r>
              <w:rPr>
                <w:szCs w:val="28"/>
                <w:lang w:eastAsia="en-US"/>
              </w:rPr>
              <w:t>11.2</w:t>
            </w:r>
            <w:r w:rsidR="00653F2F" w:rsidRPr="00160B43">
              <w:rPr>
                <w:szCs w:val="28"/>
                <w:lang w:eastAsia="en-US"/>
              </w:rPr>
              <w:t>.</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Рассмотрение поступивших обращений, принятие мер к их правильному разрешению</w:t>
            </w:r>
          </w:p>
        </w:tc>
        <w:tc>
          <w:tcPr>
            <w:tcW w:w="2693" w:type="dxa"/>
            <w:tcBorders>
              <w:top w:val="single" w:sz="4" w:space="0" w:color="auto"/>
              <w:left w:val="single" w:sz="4" w:space="0" w:color="auto"/>
              <w:bottom w:val="single" w:sz="4" w:space="0" w:color="auto"/>
              <w:right w:val="single" w:sz="4" w:space="0" w:color="auto"/>
            </w:tcBorders>
            <w:hideMark/>
          </w:tcPr>
          <w:p w:rsidR="00653F2F" w:rsidRPr="00244044" w:rsidRDefault="00653F2F" w:rsidP="00653F2F">
            <w:pPr>
              <w:tabs>
                <w:tab w:val="center" w:pos="4677"/>
                <w:tab w:val="right" w:pos="9355"/>
              </w:tabs>
              <w:spacing w:line="276" w:lineRule="auto"/>
              <w:jc w:val="both"/>
              <w:rPr>
                <w:szCs w:val="28"/>
                <w:lang w:eastAsia="en-US"/>
              </w:rPr>
            </w:pPr>
            <w:r w:rsidRPr="00244044">
              <w:rPr>
                <w:szCs w:val="28"/>
                <w:lang w:eastAsia="en-US"/>
              </w:rPr>
              <w:t>Члены президиума, депутаты,</w:t>
            </w:r>
          </w:p>
          <w:p w:rsidR="00653F2F" w:rsidRPr="00244044" w:rsidRDefault="00653F2F" w:rsidP="00653F2F">
            <w:pPr>
              <w:tabs>
                <w:tab w:val="center" w:pos="4677"/>
                <w:tab w:val="right" w:pos="9355"/>
              </w:tabs>
              <w:spacing w:line="276" w:lineRule="auto"/>
              <w:jc w:val="both"/>
              <w:rPr>
                <w:szCs w:val="28"/>
                <w:lang w:eastAsia="en-US"/>
              </w:rPr>
            </w:pPr>
            <w:r w:rsidRPr="00244044">
              <w:rPr>
                <w:szCs w:val="28"/>
                <w:lang w:eastAsia="en-US"/>
              </w:rPr>
              <w:t xml:space="preserve">организационный отдел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постоянно</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A54338">
            <w:pPr>
              <w:tabs>
                <w:tab w:val="center" w:pos="4677"/>
                <w:tab w:val="right" w:pos="9355"/>
              </w:tabs>
              <w:spacing w:line="276" w:lineRule="auto"/>
              <w:rPr>
                <w:szCs w:val="28"/>
                <w:lang w:eastAsia="en-US"/>
              </w:rPr>
            </w:pPr>
            <w:r w:rsidRPr="00160B43">
              <w:rPr>
                <w:szCs w:val="28"/>
                <w:lang w:eastAsia="en-US"/>
              </w:rPr>
              <w:t>11.</w:t>
            </w:r>
            <w:r w:rsidR="00A54338">
              <w:rPr>
                <w:szCs w:val="28"/>
                <w:lang w:eastAsia="en-US"/>
              </w:rPr>
              <w:t>3</w:t>
            </w:r>
            <w:r w:rsidRPr="00160B43">
              <w:rPr>
                <w:szCs w:val="28"/>
                <w:lang w:eastAsia="en-US"/>
              </w:rPr>
              <w:t>.</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Организация проведения публичных слушаний, собраний, опросов граждан, мероприятий, проводимых по инициативе Совета </w:t>
            </w:r>
          </w:p>
        </w:tc>
        <w:tc>
          <w:tcPr>
            <w:tcW w:w="269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Секретарь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 мере инициативы</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A54338">
            <w:pPr>
              <w:tabs>
                <w:tab w:val="center" w:pos="4677"/>
                <w:tab w:val="right" w:pos="9355"/>
              </w:tabs>
              <w:spacing w:line="276" w:lineRule="auto"/>
              <w:rPr>
                <w:szCs w:val="28"/>
                <w:lang w:eastAsia="en-US"/>
              </w:rPr>
            </w:pPr>
            <w:r w:rsidRPr="00160B43">
              <w:rPr>
                <w:szCs w:val="28"/>
                <w:lang w:eastAsia="en-US"/>
              </w:rPr>
              <w:t>11.</w:t>
            </w:r>
            <w:r w:rsidR="00A54338">
              <w:rPr>
                <w:szCs w:val="28"/>
                <w:lang w:eastAsia="en-US"/>
              </w:rPr>
              <w:t>4</w:t>
            </w:r>
            <w:r w:rsidRPr="00160B43">
              <w:rPr>
                <w:szCs w:val="28"/>
                <w:lang w:eastAsia="en-US"/>
              </w:rPr>
              <w:t>.</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Оказание правового и организационного содействия депутатам Совета в реализации их полномочий</w:t>
            </w:r>
          </w:p>
        </w:tc>
        <w:tc>
          <w:tcPr>
            <w:tcW w:w="2693" w:type="dxa"/>
            <w:tcBorders>
              <w:top w:val="single" w:sz="4" w:space="0" w:color="auto"/>
              <w:left w:val="single" w:sz="4" w:space="0" w:color="auto"/>
              <w:bottom w:val="single" w:sz="4" w:space="0" w:color="auto"/>
              <w:right w:val="single" w:sz="4" w:space="0" w:color="auto"/>
            </w:tcBorders>
            <w:hideMark/>
          </w:tcPr>
          <w:p w:rsidR="00653F2F" w:rsidRPr="00244044" w:rsidRDefault="00653F2F" w:rsidP="00244044">
            <w:pPr>
              <w:tabs>
                <w:tab w:val="center" w:pos="4677"/>
                <w:tab w:val="right" w:pos="9355"/>
              </w:tabs>
              <w:spacing w:line="276" w:lineRule="auto"/>
              <w:jc w:val="both"/>
              <w:rPr>
                <w:szCs w:val="28"/>
                <w:lang w:eastAsia="en-US"/>
              </w:rPr>
            </w:pPr>
            <w:r w:rsidRPr="00244044">
              <w:rPr>
                <w:szCs w:val="28"/>
                <w:lang w:eastAsia="en-US"/>
              </w:rPr>
              <w:t>организационный отдел</w:t>
            </w:r>
            <w:r w:rsidR="00244044">
              <w:rPr>
                <w:szCs w:val="28"/>
                <w:lang w:eastAsia="en-US"/>
              </w:rPr>
              <w:t xml:space="preserve"> </w:t>
            </w:r>
            <w:r w:rsidRPr="00244044">
              <w:rPr>
                <w:szCs w:val="28"/>
                <w:lang w:eastAsia="en-US"/>
              </w:rPr>
              <w:t>Совета</w:t>
            </w:r>
            <w:r w:rsidR="00244044">
              <w:rPr>
                <w:szCs w:val="28"/>
                <w:lang w:eastAsia="en-US"/>
              </w:rPr>
              <w:t xml:space="preserve">, </w:t>
            </w:r>
            <w:r w:rsidR="00660855" w:rsidRPr="00244044">
              <w:rPr>
                <w:szCs w:val="28"/>
                <w:lang w:eastAsia="en-US"/>
              </w:rPr>
              <w:t>Секретарь Совета</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постоянно</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A54338">
            <w:pPr>
              <w:tabs>
                <w:tab w:val="center" w:pos="4677"/>
                <w:tab w:val="right" w:pos="9355"/>
              </w:tabs>
              <w:spacing w:line="276" w:lineRule="auto"/>
              <w:rPr>
                <w:szCs w:val="28"/>
                <w:lang w:eastAsia="en-US"/>
              </w:rPr>
            </w:pPr>
            <w:r w:rsidRPr="00160B43">
              <w:rPr>
                <w:szCs w:val="28"/>
                <w:lang w:eastAsia="en-US"/>
              </w:rPr>
              <w:t>11.</w:t>
            </w:r>
            <w:r w:rsidR="00A54338">
              <w:rPr>
                <w:szCs w:val="28"/>
                <w:lang w:eastAsia="en-US"/>
              </w:rPr>
              <w:t>5</w:t>
            </w:r>
            <w:r w:rsidRPr="00160B43">
              <w:rPr>
                <w:szCs w:val="28"/>
                <w:lang w:eastAsia="en-US"/>
              </w:rPr>
              <w:t>.</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Организация консультирования депутатов по правовым вопросам и изучение ими законодательства, содействие повышению уровня правовой грамотности депутатов </w:t>
            </w:r>
          </w:p>
        </w:tc>
        <w:tc>
          <w:tcPr>
            <w:tcW w:w="2693" w:type="dxa"/>
            <w:tcBorders>
              <w:top w:val="single" w:sz="4" w:space="0" w:color="auto"/>
              <w:left w:val="single" w:sz="4" w:space="0" w:color="auto"/>
              <w:bottom w:val="single" w:sz="4" w:space="0" w:color="auto"/>
              <w:right w:val="single" w:sz="4" w:space="0" w:color="auto"/>
            </w:tcBorders>
            <w:hideMark/>
          </w:tcPr>
          <w:p w:rsidR="00244044" w:rsidRDefault="00653F2F" w:rsidP="00244044">
            <w:pPr>
              <w:tabs>
                <w:tab w:val="center" w:pos="4677"/>
                <w:tab w:val="right" w:pos="9355"/>
              </w:tabs>
              <w:spacing w:line="276" w:lineRule="auto"/>
              <w:jc w:val="both"/>
              <w:rPr>
                <w:szCs w:val="28"/>
                <w:lang w:eastAsia="en-US"/>
              </w:rPr>
            </w:pPr>
            <w:r w:rsidRPr="00244044">
              <w:rPr>
                <w:szCs w:val="28"/>
                <w:lang w:eastAsia="en-US"/>
              </w:rPr>
              <w:t>организационный отдел</w:t>
            </w:r>
            <w:r w:rsidR="00244044">
              <w:rPr>
                <w:szCs w:val="28"/>
                <w:lang w:eastAsia="en-US"/>
              </w:rPr>
              <w:t xml:space="preserve"> </w:t>
            </w:r>
            <w:r w:rsidRPr="00244044">
              <w:rPr>
                <w:szCs w:val="28"/>
                <w:lang w:eastAsia="en-US"/>
              </w:rPr>
              <w:t>Совета</w:t>
            </w:r>
            <w:r w:rsidR="00660855" w:rsidRPr="00244044">
              <w:rPr>
                <w:szCs w:val="28"/>
                <w:lang w:eastAsia="en-US"/>
              </w:rPr>
              <w:t xml:space="preserve">, </w:t>
            </w:r>
          </w:p>
          <w:p w:rsidR="00653F2F" w:rsidRPr="00244044" w:rsidRDefault="00660855" w:rsidP="00244044">
            <w:pPr>
              <w:tabs>
                <w:tab w:val="center" w:pos="4677"/>
                <w:tab w:val="right" w:pos="9355"/>
              </w:tabs>
              <w:spacing w:line="276" w:lineRule="auto"/>
              <w:jc w:val="both"/>
              <w:rPr>
                <w:szCs w:val="28"/>
                <w:lang w:eastAsia="en-US"/>
              </w:rPr>
            </w:pPr>
            <w:r w:rsidRPr="00244044">
              <w:rPr>
                <w:szCs w:val="28"/>
                <w:lang w:eastAsia="en-US"/>
              </w:rPr>
              <w:t>Секретарь Совета</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постоянно</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A54338" w:rsidP="00653F2F">
            <w:pPr>
              <w:tabs>
                <w:tab w:val="center" w:pos="4677"/>
                <w:tab w:val="right" w:pos="9355"/>
              </w:tabs>
              <w:spacing w:line="276" w:lineRule="auto"/>
              <w:rPr>
                <w:szCs w:val="28"/>
                <w:lang w:eastAsia="en-US"/>
              </w:rPr>
            </w:pPr>
            <w:r>
              <w:rPr>
                <w:szCs w:val="28"/>
                <w:lang w:eastAsia="en-US"/>
              </w:rPr>
              <w:t>11.6</w:t>
            </w:r>
            <w:r w:rsidR="00653F2F" w:rsidRPr="00160B43">
              <w:rPr>
                <w:szCs w:val="28"/>
                <w:lang w:eastAsia="en-US"/>
              </w:rPr>
              <w:t>.</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Организация подготовки и проведения заседаний Совета, его президиума, постоянных и иных комиссий Совета</w:t>
            </w:r>
          </w:p>
        </w:tc>
        <w:tc>
          <w:tcPr>
            <w:tcW w:w="2693" w:type="dxa"/>
            <w:tcBorders>
              <w:top w:val="single" w:sz="4" w:space="0" w:color="auto"/>
              <w:left w:val="single" w:sz="4" w:space="0" w:color="auto"/>
              <w:bottom w:val="single" w:sz="4" w:space="0" w:color="auto"/>
              <w:right w:val="single" w:sz="4" w:space="0" w:color="auto"/>
            </w:tcBorders>
            <w:hideMark/>
          </w:tcPr>
          <w:p w:rsidR="00244044" w:rsidRDefault="00653F2F" w:rsidP="00244044">
            <w:pPr>
              <w:tabs>
                <w:tab w:val="center" w:pos="4677"/>
                <w:tab w:val="right" w:pos="9355"/>
              </w:tabs>
              <w:spacing w:line="276" w:lineRule="auto"/>
              <w:jc w:val="both"/>
              <w:rPr>
                <w:szCs w:val="28"/>
                <w:lang w:eastAsia="en-US"/>
              </w:rPr>
            </w:pPr>
            <w:r w:rsidRPr="00244044">
              <w:rPr>
                <w:szCs w:val="28"/>
                <w:lang w:eastAsia="en-US"/>
              </w:rPr>
              <w:t>организационный отдел</w:t>
            </w:r>
            <w:r w:rsidR="00244044">
              <w:rPr>
                <w:szCs w:val="28"/>
                <w:lang w:eastAsia="en-US"/>
              </w:rPr>
              <w:t xml:space="preserve"> </w:t>
            </w:r>
            <w:r w:rsidRPr="00244044">
              <w:rPr>
                <w:szCs w:val="28"/>
                <w:lang w:eastAsia="en-US"/>
              </w:rPr>
              <w:t>Совета</w:t>
            </w:r>
            <w:r w:rsidR="00244044">
              <w:rPr>
                <w:szCs w:val="28"/>
                <w:lang w:eastAsia="en-US"/>
              </w:rPr>
              <w:t>,</w:t>
            </w:r>
          </w:p>
          <w:p w:rsidR="00653F2F" w:rsidRPr="00244044" w:rsidRDefault="00660855" w:rsidP="00244044">
            <w:pPr>
              <w:tabs>
                <w:tab w:val="center" w:pos="4677"/>
                <w:tab w:val="right" w:pos="9355"/>
              </w:tabs>
              <w:spacing w:line="276" w:lineRule="auto"/>
              <w:jc w:val="both"/>
              <w:rPr>
                <w:szCs w:val="28"/>
                <w:lang w:eastAsia="en-US"/>
              </w:rPr>
            </w:pPr>
            <w:r w:rsidRPr="00244044">
              <w:rPr>
                <w:szCs w:val="28"/>
                <w:lang w:eastAsia="en-US"/>
              </w:rPr>
              <w:t>Секретарь Совета</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 плану, согласно Регламента Совета</w:t>
            </w:r>
          </w:p>
        </w:tc>
      </w:tr>
      <w:tr w:rsidR="00653F2F" w:rsidRPr="00160B43" w:rsidTr="00244044">
        <w:tc>
          <w:tcPr>
            <w:tcW w:w="851" w:type="dxa"/>
            <w:tcBorders>
              <w:top w:val="single" w:sz="4" w:space="0" w:color="auto"/>
              <w:left w:val="single" w:sz="4" w:space="0" w:color="auto"/>
              <w:bottom w:val="single" w:sz="4" w:space="0" w:color="auto"/>
              <w:right w:val="single" w:sz="4" w:space="0" w:color="auto"/>
            </w:tcBorders>
            <w:hideMark/>
          </w:tcPr>
          <w:p w:rsidR="00653F2F" w:rsidRPr="00160B43" w:rsidRDefault="00653F2F" w:rsidP="00A54338">
            <w:pPr>
              <w:tabs>
                <w:tab w:val="center" w:pos="4677"/>
                <w:tab w:val="right" w:pos="9355"/>
              </w:tabs>
              <w:spacing w:line="276" w:lineRule="auto"/>
              <w:rPr>
                <w:szCs w:val="28"/>
                <w:lang w:eastAsia="en-US"/>
              </w:rPr>
            </w:pPr>
            <w:r w:rsidRPr="00160B43">
              <w:rPr>
                <w:szCs w:val="28"/>
                <w:lang w:eastAsia="en-US"/>
              </w:rPr>
              <w:t>11.</w:t>
            </w:r>
            <w:r w:rsidR="00A54338">
              <w:rPr>
                <w:szCs w:val="28"/>
                <w:lang w:eastAsia="en-US"/>
              </w:rPr>
              <w:t>7</w:t>
            </w:r>
            <w:bookmarkStart w:id="0" w:name="_GoBack"/>
            <w:bookmarkEnd w:id="0"/>
            <w:r w:rsidRPr="00160B43">
              <w:rPr>
                <w:szCs w:val="28"/>
                <w:lang w:eastAsia="en-US"/>
              </w:rPr>
              <w:t>.</w:t>
            </w:r>
          </w:p>
        </w:tc>
        <w:tc>
          <w:tcPr>
            <w:tcW w:w="4678"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both"/>
              <w:rPr>
                <w:szCs w:val="28"/>
                <w:lang w:eastAsia="en-US"/>
              </w:rPr>
            </w:pPr>
            <w:r w:rsidRPr="00160B43">
              <w:rPr>
                <w:szCs w:val="28"/>
                <w:lang w:eastAsia="en-US"/>
              </w:rPr>
              <w:t xml:space="preserve">Организация реализации решений Совета о символах городского округа город Стерлитамак </w:t>
            </w:r>
          </w:p>
        </w:tc>
        <w:tc>
          <w:tcPr>
            <w:tcW w:w="2693" w:type="dxa"/>
            <w:tcBorders>
              <w:top w:val="single" w:sz="4" w:space="0" w:color="auto"/>
              <w:left w:val="single" w:sz="4" w:space="0" w:color="auto"/>
              <w:bottom w:val="single" w:sz="4" w:space="0" w:color="auto"/>
              <w:right w:val="single" w:sz="4" w:space="0" w:color="auto"/>
            </w:tcBorders>
            <w:hideMark/>
          </w:tcPr>
          <w:p w:rsidR="00653F2F" w:rsidRPr="00244044" w:rsidRDefault="00653F2F" w:rsidP="00653F2F">
            <w:pPr>
              <w:tabs>
                <w:tab w:val="center" w:pos="4677"/>
                <w:tab w:val="right" w:pos="9355"/>
              </w:tabs>
              <w:spacing w:line="276" w:lineRule="auto"/>
              <w:jc w:val="both"/>
              <w:rPr>
                <w:szCs w:val="28"/>
                <w:lang w:eastAsia="en-US"/>
              </w:rPr>
            </w:pPr>
            <w:r w:rsidRPr="00244044">
              <w:rPr>
                <w:szCs w:val="28"/>
                <w:lang w:eastAsia="en-US"/>
              </w:rPr>
              <w:t xml:space="preserve">Председатель Совета, организационный отдел Совета </w:t>
            </w:r>
          </w:p>
        </w:tc>
        <w:tc>
          <w:tcPr>
            <w:tcW w:w="1843" w:type="dxa"/>
            <w:tcBorders>
              <w:top w:val="single" w:sz="4" w:space="0" w:color="auto"/>
              <w:left w:val="single" w:sz="4" w:space="0" w:color="auto"/>
              <w:bottom w:val="single" w:sz="4" w:space="0" w:color="auto"/>
              <w:right w:val="single" w:sz="4" w:space="0" w:color="auto"/>
            </w:tcBorders>
            <w:hideMark/>
          </w:tcPr>
          <w:p w:rsidR="00653F2F" w:rsidRPr="00160B43" w:rsidRDefault="00653F2F" w:rsidP="00653F2F">
            <w:pPr>
              <w:tabs>
                <w:tab w:val="center" w:pos="4677"/>
                <w:tab w:val="right" w:pos="9355"/>
              </w:tabs>
              <w:spacing w:line="276" w:lineRule="auto"/>
              <w:jc w:val="center"/>
              <w:rPr>
                <w:szCs w:val="28"/>
                <w:lang w:eastAsia="en-US"/>
              </w:rPr>
            </w:pPr>
            <w:r w:rsidRPr="00160B43">
              <w:rPr>
                <w:szCs w:val="28"/>
                <w:lang w:eastAsia="en-US"/>
              </w:rPr>
              <w:t>постоянно</w:t>
            </w:r>
          </w:p>
        </w:tc>
      </w:tr>
    </w:tbl>
    <w:p w:rsidR="00A40F67" w:rsidRDefault="00A40F67"/>
    <w:sectPr w:rsidR="00A40F67" w:rsidSect="0047527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NRCyrBash">
    <w:panose1 w:val="02020603050405020304"/>
    <w:charset w:val="CC"/>
    <w:family w:val="roman"/>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200A"/>
    <w:rsid w:val="0000048B"/>
    <w:rsid w:val="00027F57"/>
    <w:rsid w:val="00077280"/>
    <w:rsid w:val="00082D67"/>
    <w:rsid w:val="00092910"/>
    <w:rsid w:val="000C03DF"/>
    <w:rsid w:val="000E5C78"/>
    <w:rsid w:val="00104CCD"/>
    <w:rsid w:val="00115A62"/>
    <w:rsid w:val="0013029F"/>
    <w:rsid w:val="00136E29"/>
    <w:rsid w:val="00141043"/>
    <w:rsid w:val="0015793A"/>
    <w:rsid w:val="00167866"/>
    <w:rsid w:val="0017723D"/>
    <w:rsid w:val="001B258F"/>
    <w:rsid w:val="001D1A9D"/>
    <w:rsid w:val="002032A5"/>
    <w:rsid w:val="0020346B"/>
    <w:rsid w:val="00244044"/>
    <w:rsid w:val="002D44FA"/>
    <w:rsid w:val="00314544"/>
    <w:rsid w:val="00364491"/>
    <w:rsid w:val="003A4AD4"/>
    <w:rsid w:val="003E53A6"/>
    <w:rsid w:val="003F089F"/>
    <w:rsid w:val="004140AD"/>
    <w:rsid w:val="004233BD"/>
    <w:rsid w:val="00423D8A"/>
    <w:rsid w:val="00473B8C"/>
    <w:rsid w:val="0047527F"/>
    <w:rsid w:val="00477C94"/>
    <w:rsid w:val="004B2B21"/>
    <w:rsid w:val="00585416"/>
    <w:rsid w:val="0059713E"/>
    <w:rsid w:val="005A40F2"/>
    <w:rsid w:val="005B10EC"/>
    <w:rsid w:val="005C077D"/>
    <w:rsid w:val="005C50BB"/>
    <w:rsid w:val="00631979"/>
    <w:rsid w:val="006357BC"/>
    <w:rsid w:val="00653F2F"/>
    <w:rsid w:val="00660855"/>
    <w:rsid w:val="006752CF"/>
    <w:rsid w:val="006A5476"/>
    <w:rsid w:val="006B1D7A"/>
    <w:rsid w:val="006E419C"/>
    <w:rsid w:val="0074076E"/>
    <w:rsid w:val="00742B35"/>
    <w:rsid w:val="00753482"/>
    <w:rsid w:val="0075484C"/>
    <w:rsid w:val="00764B50"/>
    <w:rsid w:val="007710AA"/>
    <w:rsid w:val="00774E64"/>
    <w:rsid w:val="007B2FFE"/>
    <w:rsid w:val="007C633F"/>
    <w:rsid w:val="00821DCD"/>
    <w:rsid w:val="008279E6"/>
    <w:rsid w:val="00833F71"/>
    <w:rsid w:val="00840AA6"/>
    <w:rsid w:val="00851902"/>
    <w:rsid w:val="00852D5E"/>
    <w:rsid w:val="008726DB"/>
    <w:rsid w:val="008765C0"/>
    <w:rsid w:val="008C3B7D"/>
    <w:rsid w:val="008D76A0"/>
    <w:rsid w:val="00920075"/>
    <w:rsid w:val="009355F5"/>
    <w:rsid w:val="00965A26"/>
    <w:rsid w:val="009707E4"/>
    <w:rsid w:val="00981718"/>
    <w:rsid w:val="00983F35"/>
    <w:rsid w:val="00996C28"/>
    <w:rsid w:val="009A0DFD"/>
    <w:rsid w:val="009D0018"/>
    <w:rsid w:val="00A10071"/>
    <w:rsid w:val="00A32CC5"/>
    <w:rsid w:val="00A40F67"/>
    <w:rsid w:val="00A420AC"/>
    <w:rsid w:val="00A464B7"/>
    <w:rsid w:val="00A54338"/>
    <w:rsid w:val="00A56C93"/>
    <w:rsid w:val="00A93C74"/>
    <w:rsid w:val="00A967F4"/>
    <w:rsid w:val="00AA202C"/>
    <w:rsid w:val="00AD506D"/>
    <w:rsid w:val="00AD637B"/>
    <w:rsid w:val="00B331F6"/>
    <w:rsid w:val="00B914B1"/>
    <w:rsid w:val="00B93DBA"/>
    <w:rsid w:val="00BA2E67"/>
    <w:rsid w:val="00BB3B05"/>
    <w:rsid w:val="00BB7D1D"/>
    <w:rsid w:val="00BC690E"/>
    <w:rsid w:val="00BD4AEC"/>
    <w:rsid w:val="00BE3F7F"/>
    <w:rsid w:val="00BF1571"/>
    <w:rsid w:val="00C2599F"/>
    <w:rsid w:val="00C26514"/>
    <w:rsid w:val="00C53E7F"/>
    <w:rsid w:val="00C66845"/>
    <w:rsid w:val="00C67DD9"/>
    <w:rsid w:val="00C96200"/>
    <w:rsid w:val="00CB5583"/>
    <w:rsid w:val="00CC3371"/>
    <w:rsid w:val="00D319B8"/>
    <w:rsid w:val="00DE0E25"/>
    <w:rsid w:val="00DF051C"/>
    <w:rsid w:val="00E32E59"/>
    <w:rsid w:val="00E44BDB"/>
    <w:rsid w:val="00E45704"/>
    <w:rsid w:val="00E51585"/>
    <w:rsid w:val="00E801A6"/>
    <w:rsid w:val="00E916E2"/>
    <w:rsid w:val="00EB53B7"/>
    <w:rsid w:val="00EE1D87"/>
    <w:rsid w:val="00F018D9"/>
    <w:rsid w:val="00F06402"/>
    <w:rsid w:val="00F31C82"/>
    <w:rsid w:val="00F3474C"/>
    <w:rsid w:val="00F40829"/>
    <w:rsid w:val="00F43D37"/>
    <w:rsid w:val="00F4619B"/>
    <w:rsid w:val="00F86305"/>
    <w:rsid w:val="00F87AD7"/>
    <w:rsid w:val="00F97015"/>
    <w:rsid w:val="00FC2589"/>
    <w:rsid w:val="00FD2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0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200A"/>
    <w:pPr>
      <w:keepNext/>
      <w:jc w:val="center"/>
      <w:outlineLvl w:val="0"/>
    </w:pPr>
    <w:rPr>
      <w:b/>
      <w:bCs/>
    </w:rPr>
  </w:style>
  <w:style w:type="paragraph" w:styleId="3">
    <w:name w:val="heading 3"/>
    <w:basedOn w:val="a"/>
    <w:next w:val="a"/>
    <w:link w:val="30"/>
    <w:semiHidden/>
    <w:unhideWhenUsed/>
    <w:qFormat/>
    <w:rsid w:val="00FD200A"/>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200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FD200A"/>
    <w:rPr>
      <w:rFonts w:ascii="TNRCyrBash" w:eastAsia="Times New Roman" w:hAnsi="TNRCyrBash" w:cs="Times New Roman"/>
      <w:b/>
      <w:bCs/>
      <w:sz w:val="28"/>
      <w:szCs w:val="28"/>
      <w:lang w:eastAsia="ru-RU"/>
    </w:rPr>
  </w:style>
  <w:style w:type="paragraph" w:styleId="a3">
    <w:name w:val="Normal (Web)"/>
    <w:basedOn w:val="a"/>
    <w:semiHidden/>
    <w:unhideWhenUsed/>
    <w:rsid w:val="00FD200A"/>
    <w:pPr>
      <w:spacing w:before="100" w:beforeAutospacing="1" w:after="100" w:afterAutospacing="1"/>
    </w:pPr>
  </w:style>
  <w:style w:type="paragraph" w:styleId="a4">
    <w:name w:val="footer"/>
    <w:basedOn w:val="a"/>
    <w:link w:val="a5"/>
    <w:unhideWhenUsed/>
    <w:rsid w:val="00FD200A"/>
    <w:pPr>
      <w:tabs>
        <w:tab w:val="center" w:pos="4677"/>
        <w:tab w:val="right" w:pos="9355"/>
      </w:tabs>
    </w:pPr>
  </w:style>
  <w:style w:type="character" w:customStyle="1" w:styleId="a5">
    <w:name w:val="Нижний колонтитул Знак"/>
    <w:basedOn w:val="a0"/>
    <w:link w:val="a4"/>
    <w:rsid w:val="00FD200A"/>
    <w:rPr>
      <w:rFonts w:ascii="Times New Roman" w:eastAsia="Times New Roman" w:hAnsi="Times New Roman" w:cs="Times New Roman"/>
      <w:sz w:val="24"/>
      <w:szCs w:val="24"/>
      <w:lang w:eastAsia="ru-RU"/>
    </w:rPr>
  </w:style>
  <w:style w:type="paragraph" w:styleId="a6">
    <w:name w:val="Body Text"/>
    <w:basedOn w:val="a"/>
    <w:link w:val="a7"/>
    <w:unhideWhenUsed/>
    <w:rsid w:val="00FD200A"/>
    <w:pPr>
      <w:jc w:val="center"/>
    </w:pPr>
    <w:rPr>
      <w:rFonts w:ascii="TNRCyrBash" w:hAnsi="TNRCyrBash"/>
      <w:b/>
      <w:sz w:val="28"/>
    </w:rPr>
  </w:style>
  <w:style w:type="character" w:customStyle="1" w:styleId="a7">
    <w:name w:val="Основной текст Знак"/>
    <w:basedOn w:val="a0"/>
    <w:link w:val="a6"/>
    <w:rsid w:val="00FD200A"/>
    <w:rPr>
      <w:rFonts w:ascii="TNRCyrBash" w:eastAsia="Times New Roman" w:hAnsi="TNRCyrBash" w:cs="Times New Roman"/>
      <w:b/>
      <w:sz w:val="28"/>
      <w:szCs w:val="24"/>
      <w:lang w:eastAsia="ru-RU"/>
    </w:rPr>
  </w:style>
  <w:style w:type="paragraph" w:styleId="a8">
    <w:name w:val="No Spacing"/>
    <w:uiPriority w:val="1"/>
    <w:qFormat/>
    <w:rsid w:val="00983F35"/>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464B7"/>
    <w:rPr>
      <w:rFonts w:ascii="Segoe UI" w:hAnsi="Segoe UI" w:cs="Segoe UI"/>
      <w:sz w:val="18"/>
      <w:szCs w:val="18"/>
    </w:rPr>
  </w:style>
  <w:style w:type="character" w:customStyle="1" w:styleId="aa">
    <w:name w:val="Текст выноски Знак"/>
    <w:basedOn w:val="a0"/>
    <w:link w:val="a9"/>
    <w:uiPriority w:val="99"/>
    <w:semiHidden/>
    <w:rsid w:val="00A464B7"/>
    <w:rPr>
      <w:rFonts w:ascii="Segoe UI" w:eastAsia="Times New Roman" w:hAnsi="Segoe UI" w:cs="Segoe UI"/>
      <w:sz w:val="18"/>
      <w:szCs w:val="18"/>
      <w:lang w:eastAsia="ru-RU"/>
    </w:rPr>
  </w:style>
  <w:style w:type="paragraph" w:styleId="2">
    <w:name w:val="Body Text 2"/>
    <w:basedOn w:val="a"/>
    <w:link w:val="20"/>
    <w:uiPriority w:val="99"/>
    <w:unhideWhenUsed/>
    <w:rsid w:val="0047527F"/>
    <w:pPr>
      <w:spacing w:after="120" w:line="480" w:lineRule="auto"/>
    </w:pPr>
    <w:rPr>
      <w:rFonts w:asciiTheme="minorHAnsi" w:eastAsiaTheme="minorEastAsia" w:hAnsiTheme="minorHAnsi" w:cstheme="minorBidi"/>
      <w:sz w:val="22"/>
      <w:szCs w:val="22"/>
    </w:rPr>
  </w:style>
  <w:style w:type="character" w:customStyle="1" w:styleId="20">
    <w:name w:val="Основной текст 2 Знак"/>
    <w:basedOn w:val="a0"/>
    <w:link w:val="2"/>
    <w:uiPriority w:val="99"/>
    <w:rsid w:val="0047527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304965266">
      <w:bodyDiv w:val="1"/>
      <w:marLeft w:val="0"/>
      <w:marRight w:val="0"/>
      <w:marTop w:val="0"/>
      <w:marBottom w:val="0"/>
      <w:divBdr>
        <w:top w:val="none" w:sz="0" w:space="0" w:color="auto"/>
        <w:left w:val="none" w:sz="0" w:space="0" w:color="auto"/>
        <w:bottom w:val="none" w:sz="0" w:space="0" w:color="auto"/>
        <w:right w:val="none" w:sz="0" w:space="0" w:color="auto"/>
      </w:divBdr>
    </w:div>
    <w:div w:id="16037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2775-D4A3-4FAF-8D21-867225BB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 Совета ГО</dc:creator>
  <cp:keywords/>
  <dc:description/>
  <cp:lastModifiedBy>Главный специалист Совета</cp:lastModifiedBy>
  <cp:revision>49</cp:revision>
  <cp:lastPrinted>2020-12-10T06:24:00Z</cp:lastPrinted>
  <dcterms:created xsi:type="dcterms:W3CDTF">2013-12-27T06:37:00Z</dcterms:created>
  <dcterms:modified xsi:type="dcterms:W3CDTF">2021-05-27T05:27:00Z</dcterms:modified>
</cp:coreProperties>
</file>