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10" w:rsidRDefault="00FD211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2110" w:rsidRDefault="00FD2110">
      <w:pPr>
        <w:pStyle w:val="ConsPlusNormal"/>
        <w:outlineLvl w:val="0"/>
      </w:pPr>
    </w:p>
    <w:p w:rsidR="00FD2110" w:rsidRDefault="00FD2110">
      <w:pPr>
        <w:pStyle w:val="ConsPlusTitle"/>
        <w:jc w:val="center"/>
      </w:pPr>
      <w:r>
        <w:t>Совет городского округа г. Стерлитамак</w:t>
      </w:r>
    </w:p>
    <w:p w:rsidR="00FD2110" w:rsidRDefault="006E7FB7">
      <w:pPr>
        <w:pStyle w:val="ConsPlusTitle"/>
        <w:jc w:val="center"/>
      </w:pPr>
      <w:r>
        <w:t>Республики Б</w:t>
      </w:r>
      <w:r w:rsidR="00FD2110">
        <w:t>ашкортостан</w:t>
      </w:r>
    </w:p>
    <w:p w:rsidR="00FD2110" w:rsidRDefault="00FD2110">
      <w:pPr>
        <w:pStyle w:val="ConsPlusTitle"/>
        <w:jc w:val="center"/>
      </w:pPr>
    </w:p>
    <w:p w:rsidR="00FD2110" w:rsidRDefault="00FD2110">
      <w:pPr>
        <w:pStyle w:val="ConsPlusTitle"/>
        <w:jc w:val="center"/>
      </w:pPr>
      <w:r>
        <w:t>Решение</w:t>
      </w:r>
    </w:p>
    <w:p w:rsidR="00FD2110" w:rsidRDefault="00FD2110">
      <w:pPr>
        <w:pStyle w:val="ConsPlusTitle"/>
        <w:jc w:val="center"/>
      </w:pPr>
      <w:r>
        <w:t>От 28 мая 2019 г. N 4-5/26з</w:t>
      </w:r>
    </w:p>
    <w:p w:rsidR="00FD2110" w:rsidRDefault="00FD2110">
      <w:pPr>
        <w:pStyle w:val="ConsPlusTitle"/>
        <w:jc w:val="center"/>
      </w:pPr>
    </w:p>
    <w:p w:rsidR="00FD2110" w:rsidRDefault="006E7FB7">
      <w:pPr>
        <w:pStyle w:val="ConsPlusTitle"/>
        <w:jc w:val="center"/>
      </w:pPr>
      <w:r>
        <w:t>О внесении изменений в решение С</w:t>
      </w:r>
      <w:r w:rsidR="00FD2110">
        <w:t>овета городского округа</w:t>
      </w:r>
    </w:p>
    <w:p w:rsidR="00FD2110" w:rsidRDefault="006E7FB7">
      <w:pPr>
        <w:pStyle w:val="ConsPlusTitle"/>
        <w:jc w:val="center"/>
      </w:pPr>
      <w:r>
        <w:t>город С</w:t>
      </w:r>
      <w:r w:rsidR="00FD2110">
        <w:t xml:space="preserve">терлитамак </w:t>
      </w:r>
      <w:r>
        <w:t>Республики Б</w:t>
      </w:r>
      <w:r w:rsidR="00FD2110">
        <w:t>ашкортостан от 30.06.2015</w:t>
      </w:r>
    </w:p>
    <w:p w:rsidR="00FD2110" w:rsidRDefault="00FD2110">
      <w:pPr>
        <w:pStyle w:val="ConsPlusTitle"/>
        <w:jc w:val="center"/>
      </w:pPr>
      <w:r>
        <w:t>N 3-18/3</w:t>
      </w:r>
      <w:r w:rsidR="00823AB0">
        <w:t>6з "О</w:t>
      </w:r>
      <w:bookmarkStart w:id="0" w:name="_GoBack"/>
      <w:bookmarkEnd w:id="0"/>
      <w:r w:rsidR="006E7FB7">
        <w:t>б утверждении положения о М</w:t>
      </w:r>
      <w:r>
        <w:t>олодежном совете</w:t>
      </w:r>
    </w:p>
    <w:p w:rsidR="00FD2110" w:rsidRDefault="006E7FB7">
      <w:pPr>
        <w:pStyle w:val="ConsPlusTitle"/>
        <w:jc w:val="center"/>
      </w:pPr>
      <w:r>
        <w:t>при Совете городского округа город Ст</w:t>
      </w:r>
      <w:r w:rsidR="00FD2110">
        <w:t>ерлитамак</w:t>
      </w:r>
    </w:p>
    <w:p w:rsidR="00FD2110" w:rsidRDefault="00FD2110">
      <w:pPr>
        <w:pStyle w:val="ConsPlusTitle"/>
        <w:jc w:val="center"/>
      </w:pPr>
      <w:r>
        <w:t xml:space="preserve">Республики </w:t>
      </w:r>
      <w:r w:rsidR="006E7FB7">
        <w:t>Б</w:t>
      </w:r>
      <w:r>
        <w:t>ашкортостан (в новой редакции)"</w:t>
      </w:r>
    </w:p>
    <w:p w:rsidR="00FD2110" w:rsidRDefault="00FD2110">
      <w:pPr>
        <w:pStyle w:val="ConsPlusNormal"/>
        <w:jc w:val="center"/>
      </w:pPr>
    </w:p>
    <w:p w:rsidR="00FD2110" w:rsidRDefault="00FD2110">
      <w:pPr>
        <w:pStyle w:val="ConsPlusNormal"/>
        <w:ind w:firstLine="540"/>
        <w:jc w:val="both"/>
      </w:pPr>
      <w:r>
        <w:t>В целях повышения социальной активности молодежи города и улучшения качества работы Молодежного совета при Совете городского округа город Стерлитамак Республики Башкортостан в решении вопросов местного значения Совет городского округа город Стерлитамак Республики Башкортостан решил:</w:t>
      </w:r>
    </w:p>
    <w:p w:rsidR="00FD2110" w:rsidRDefault="00FD2110">
      <w:pPr>
        <w:pStyle w:val="ConsPlusNormal"/>
        <w:spacing w:before="220"/>
        <w:ind w:firstLine="540"/>
        <w:jc w:val="both"/>
      </w:pPr>
      <w:r>
        <w:t xml:space="preserve">1.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Молодежном совете при Совете городского округа город Стерлитамак, утвержденное решением Совета городского округа город Стерлитамак Республики Башкортостан от 30.06.2015 N 3-18/36з, внести следующие изменения:</w:t>
      </w:r>
    </w:p>
    <w:p w:rsidR="00FD2110" w:rsidRDefault="00FD2110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Пункт 1.3 раздела 1</w:t>
        </w:r>
      </w:hyperlink>
      <w:r>
        <w:t xml:space="preserve"> изложить в следующей редакции: "1.3. Молодежный совет формируется сроком на три года".</w:t>
      </w:r>
    </w:p>
    <w:p w:rsidR="00FD2110" w:rsidRDefault="00FD2110">
      <w:pPr>
        <w:pStyle w:val="ConsPlusNormal"/>
        <w:spacing w:before="220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Раздел 3</w:t>
        </w:r>
      </w:hyperlink>
      <w:r>
        <w:t xml:space="preserve"> дополнить пунктом 3.8 следующего содержания: "3.8. В случае досрочного прекращения полномочий члена Молодежного совета на освободившееся место избирается кандидат из резерва Молодежного совета по итогам собеседования с Конкурсной комиссией. Утверждается кандидатура решением Совета городского округа город Стерлитамак. В случае отсутствия в резерве кандидатов на освободившееся место назначается дополнительный Конкурс в Молодежный совет".</w:t>
      </w:r>
    </w:p>
    <w:p w:rsidR="00FD2110" w:rsidRDefault="00FD2110">
      <w:pPr>
        <w:pStyle w:val="ConsPlusNormal"/>
        <w:spacing w:before="220"/>
        <w:ind w:firstLine="540"/>
        <w:jc w:val="both"/>
      </w:pPr>
      <w:r>
        <w:t>2. Настоящее решение подлежит официальному опубликованию в газете "</w:t>
      </w:r>
      <w:proofErr w:type="spellStart"/>
      <w:r>
        <w:t>Стерлитамакский</w:t>
      </w:r>
      <w:proofErr w:type="spellEnd"/>
      <w:r>
        <w:t xml:space="preserve"> рабочий" и размещению на официальном сайте Совета городского округа город Стерлитамак в информационно-телекоммуникационной сети Интернет.</w:t>
      </w:r>
    </w:p>
    <w:p w:rsidR="00FD2110" w:rsidRDefault="00FD2110">
      <w:pPr>
        <w:pStyle w:val="ConsPlusNormal"/>
        <w:ind w:firstLine="540"/>
        <w:jc w:val="both"/>
      </w:pPr>
    </w:p>
    <w:p w:rsidR="00FD2110" w:rsidRDefault="00FD2110">
      <w:pPr>
        <w:pStyle w:val="ConsPlusNormal"/>
        <w:jc w:val="right"/>
      </w:pPr>
      <w:r>
        <w:t>Председатель</w:t>
      </w:r>
    </w:p>
    <w:p w:rsidR="00FD2110" w:rsidRDefault="00FD2110">
      <w:pPr>
        <w:pStyle w:val="ConsPlusNormal"/>
        <w:jc w:val="right"/>
      </w:pPr>
      <w:r>
        <w:t>Совета городского</w:t>
      </w:r>
    </w:p>
    <w:p w:rsidR="00FD2110" w:rsidRDefault="00FD2110">
      <w:pPr>
        <w:pStyle w:val="ConsPlusNormal"/>
        <w:jc w:val="right"/>
      </w:pPr>
      <w:r>
        <w:t>округа город Стерлитамак</w:t>
      </w:r>
    </w:p>
    <w:p w:rsidR="00FD2110" w:rsidRDefault="00FD2110">
      <w:pPr>
        <w:pStyle w:val="ConsPlusNormal"/>
        <w:jc w:val="right"/>
      </w:pPr>
      <w:r>
        <w:t>Республики Башкортостан</w:t>
      </w:r>
    </w:p>
    <w:p w:rsidR="00FD2110" w:rsidRDefault="00FD2110">
      <w:pPr>
        <w:pStyle w:val="ConsPlusNormal"/>
        <w:jc w:val="right"/>
      </w:pPr>
      <w:r>
        <w:t>А.А.ШИРЯЕВ</w:t>
      </w:r>
    </w:p>
    <w:p w:rsidR="00FD2110" w:rsidRDefault="00FD2110">
      <w:pPr>
        <w:pStyle w:val="ConsPlusNormal"/>
        <w:jc w:val="both"/>
      </w:pPr>
    </w:p>
    <w:p w:rsidR="00FD2110" w:rsidRDefault="00FD2110">
      <w:pPr>
        <w:pStyle w:val="ConsPlusNormal"/>
        <w:jc w:val="both"/>
      </w:pPr>
    </w:p>
    <w:p w:rsidR="00FD2110" w:rsidRDefault="00FD21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600" w:rsidRDefault="00EC6600"/>
    <w:sectPr w:rsidR="00EC6600" w:rsidSect="00957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10"/>
    <w:rsid w:val="006E7FB7"/>
    <w:rsid w:val="007848AB"/>
    <w:rsid w:val="00823AB0"/>
    <w:rsid w:val="00EC6600"/>
    <w:rsid w:val="00F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8A568-1F0E-402D-AAA9-C148BB8D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2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A0EE788484E965B1ED537EADC5AA3E98BD96A30147F44BEA3884C961616E5DE93D707E93498E1FC44F45E1117C880BD7B2FF05B23291C51FF847E9l12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0EE788484E965B1ED537EADC5AA3E98BD96A30147F44BEA3884C961616E5DE93D707E93498E1FC44F45E4157C880BD7B2FF05B23291C51FF847E9l12FH" TargetMode="External"/><Relationship Id="rId5" Type="http://schemas.openxmlformats.org/officeDocument/2006/relationships/hyperlink" Target="consultantplus://offline/ref=43A0EE788484E965B1ED537EADC5AA3E98BD96A30147F44BEA3884C961616E5DE93D707E93498E1FC44F45E4117C880BD7B2FF05B23291C51FF847E9l12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 Совета ГО</dc:creator>
  <cp:keywords/>
  <dc:description/>
  <cp:lastModifiedBy>Главный спец Совета ГО</cp:lastModifiedBy>
  <cp:revision>3</cp:revision>
  <dcterms:created xsi:type="dcterms:W3CDTF">2020-05-13T07:54:00Z</dcterms:created>
  <dcterms:modified xsi:type="dcterms:W3CDTF">2020-05-13T09:46:00Z</dcterms:modified>
</cp:coreProperties>
</file>