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7F" w:rsidRDefault="0025137F" w:rsidP="0025137F">
      <w:pPr>
        <w:pStyle w:val="2"/>
        <w:ind w:right="-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Совета городского округа город Стерлитамак РБ</w:t>
      </w:r>
    </w:p>
    <w:p w:rsidR="004273DF" w:rsidRPr="009C53D2" w:rsidRDefault="004273DF" w:rsidP="004273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19 января</w:t>
      </w:r>
      <w:r w:rsidRPr="009C53D2">
        <w:rPr>
          <w:b/>
          <w:szCs w:val="28"/>
        </w:rPr>
        <w:t xml:space="preserve"> </w:t>
      </w:r>
      <w:r w:rsidRPr="009C53D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2</w:t>
      </w:r>
      <w:r w:rsidRPr="009C53D2">
        <w:rPr>
          <w:b/>
          <w:bCs/>
          <w:sz w:val="28"/>
          <w:szCs w:val="28"/>
        </w:rPr>
        <w:t xml:space="preserve"> года </w:t>
      </w:r>
      <w:r w:rsidRPr="009C53D2">
        <w:rPr>
          <w:b/>
          <w:sz w:val="28"/>
          <w:szCs w:val="28"/>
        </w:rPr>
        <w:t>№ 5-</w:t>
      </w:r>
      <w:r w:rsidR="00A05C4F">
        <w:rPr>
          <w:b/>
          <w:sz w:val="28"/>
          <w:szCs w:val="28"/>
        </w:rPr>
        <w:t>2</w:t>
      </w:r>
      <w:r w:rsidRPr="009C53D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21</w:t>
      </w:r>
      <w:r w:rsidRPr="009C53D2">
        <w:rPr>
          <w:b/>
          <w:sz w:val="28"/>
          <w:szCs w:val="28"/>
        </w:rPr>
        <w:t>з</w:t>
      </w:r>
    </w:p>
    <w:p w:rsidR="00BB7D1D" w:rsidRPr="00257B08" w:rsidRDefault="00BB7D1D" w:rsidP="00FD200A">
      <w:pPr>
        <w:jc w:val="center"/>
        <w:rPr>
          <w:b/>
          <w:sz w:val="28"/>
          <w:szCs w:val="28"/>
        </w:rPr>
      </w:pPr>
    </w:p>
    <w:p w:rsidR="000B65A0" w:rsidRDefault="00E03229" w:rsidP="005C4399">
      <w:pPr>
        <w:widowControl w:val="0"/>
        <w:jc w:val="center"/>
        <w:outlineLvl w:val="0"/>
        <w:rPr>
          <w:sz w:val="28"/>
          <w:shd w:val="clear" w:color="auto" w:fill="FFFFFF"/>
        </w:rPr>
      </w:pPr>
      <w:r w:rsidRPr="00E03229">
        <w:rPr>
          <w:sz w:val="28"/>
          <w:shd w:val="clear" w:color="auto" w:fill="FFFFFF"/>
        </w:rPr>
        <w:t xml:space="preserve">О внесении изменений в </w:t>
      </w:r>
      <w:r w:rsidR="000B65A0">
        <w:rPr>
          <w:sz w:val="28"/>
          <w:shd w:val="clear" w:color="auto" w:fill="FFFFFF"/>
        </w:rPr>
        <w:t>р</w:t>
      </w:r>
      <w:r w:rsidRPr="00E03229">
        <w:rPr>
          <w:sz w:val="28"/>
          <w:shd w:val="clear" w:color="auto" w:fill="FFFFFF"/>
        </w:rPr>
        <w:t>ешение Совета городского округа город</w:t>
      </w:r>
    </w:p>
    <w:p w:rsidR="000B65A0" w:rsidRDefault="00E03229" w:rsidP="005C4399">
      <w:pPr>
        <w:widowControl w:val="0"/>
        <w:jc w:val="center"/>
        <w:outlineLvl w:val="0"/>
        <w:rPr>
          <w:sz w:val="28"/>
          <w:shd w:val="clear" w:color="auto" w:fill="FFFFFF"/>
        </w:rPr>
      </w:pPr>
      <w:r w:rsidRPr="00E03229">
        <w:rPr>
          <w:sz w:val="28"/>
          <w:shd w:val="clear" w:color="auto" w:fill="FFFFFF"/>
        </w:rPr>
        <w:t xml:space="preserve">Стерлитамак Республики Башкортостан от </w:t>
      </w:r>
      <w:r w:rsidR="00FB4355">
        <w:rPr>
          <w:sz w:val="28"/>
          <w:shd w:val="clear" w:color="auto" w:fill="FFFFFF"/>
        </w:rPr>
        <w:t>05.10.</w:t>
      </w:r>
      <w:r w:rsidRPr="00E03229">
        <w:rPr>
          <w:sz w:val="28"/>
          <w:shd w:val="clear" w:color="auto" w:fill="FFFFFF"/>
        </w:rPr>
        <w:t xml:space="preserve">2021 № 5-11/14з </w:t>
      </w:r>
    </w:p>
    <w:p w:rsidR="004273DF" w:rsidRDefault="00E03229" w:rsidP="005C4399">
      <w:pPr>
        <w:widowControl w:val="0"/>
        <w:jc w:val="center"/>
        <w:outlineLvl w:val="0"/>
        <w:rPr>
          <w:b/>
          <w:bCs/>
          <w:sz w:val="28"/>
          <w:szCs w:val="28"/>
        </w:rPr>
      </w:pPr>
      <w:r w:rsidRPr="00E03229">
        <w:rPr>
          <w:sz w:val="28"/>
          <w:shd w:val="clear" w:color="auto" w:fill="FFFFFF"/>
        </w:rPr>
        <w:t>«Об утверждении Положения о муниципальном контроле в сфере благоустройства на территории городского округа город Стерлитамак Республики Башкортостан»</w:t>
      </w:r>
      <w:r w:rsidR="00FD200A" w:rsidRPr="00257B08">
        <w:rPr>
          <w:b/>
          <w:bCs/>
          <w:sz w:val="28"/>
          <w:szCs w:val="28"/>
        </w:rPr>
        <w:tab/>
      </w:r>
      <w:r w:rsidR="00FD200A" w:rsidRPr="00257B08">
        <w:rPr>
          <w:b/>
          <w:bCs/>
          <w:sz w:val="28"/>
          <w:szCs w:val="28"/>
        </w:rPr>
        <w:tab/>
      </w:r>
      <w:r w:rsidR="00FD200A" w:rsidRPr="00257B08">
        <w:rPr>
          <w:b/>
          <w:bCs/>
          <w:sz w:val="28"/>
          <w:szCs w:val="28"/>
        </w:rPr>
        <w:tab/>
      </w:r>
      <w:r w:rsidR="00FD200A" w:rsidRPr="00257B08">
        <w:rPr>
          <w:b/>
          <w:bCs/>
          <w:sz w:val="28"/>
          <w:szCs w:val="28"/>
        </w:rPr>
        <w:tab/>
      </w:r>
      <w:r w:rsidR="00FD200A" w:rsidRPr="00257B08">
        <w:rPr>
          <w:b/>
          <w:bCs/>
          <w:sz w:val="28"/>
          <w:szCs w:val="28"/>
        </w:rPr>
        <w:tab/>
      </w:r>
    </w:p>
    <w:p w:rsidR="00FD200A" w:rsidRPr="00257B08" w:rsidRDefault="00FD200A" w:rsidP="005C4399">
      <w:pPr>
        <w:widowControl w:val="0"/>
        <w:jc w:val="center"/>
        <w:outlineLvl w:val="0"/>
        <w:rPr>
          <w:b/>
          <w:sz w:val="28"/>
          <w:szCs w:val="28"/>
        </w:rPr>
      </w:pPr>
      <w:r w:rsidRPr="00257B08">
        <w:rPr>
          <w:b/>
          <w:bCs/>
          <w:sz w:val="28"/>
          <w:szCs w:val="28"/>
        </w:rPr>
        <w:tab/>
      </w:r>
      <w:r w:rsidRPr="00257B08">
        <w:rPr>
          <w:b/>
          <w:bCs/>
          <w:sz w:val="28"/>
          <w:szCs w:val="28"/>
        </w:rPr>
        <w:tab/>
      </w:r>
      <w:r w:rsidRPr="00257B08">
        <w:rPr>
          <w:b/>
          <w:bCs/>
          <w:sz w:val="28"/>
          <w:szCs w:val="28"/>
        </w:rPr>
        <w:tab/>
      </w:r>
      <w:r w:rsidRPr="00257B08">
        <w:rPr>
          <w:b/>
          <w:bCs/>
          <w:sz w:val="28"/>
          <w:szCs w:val="28"/>
        </w:rPr>
        <w:tab/>
      </w:r>
      <w:r w:rsidRPr="00257B08">
        <w:rPr>
          <w:b/>
          <w:bCs/>
          <w:sz w:val="28"/>
          <w:szCs w:val="28"/>
        </w:rPr>
        <w:tab/>
      </w:r>
      <w:r w:rsidRPr="00257B08">
        <w:rPr>
          <w:b/>
          <w:bCs/>
          <w:sz w:val="28"/>
          <w:szCs w:val="28"/>
        </w:rPr>
        <w:tab/>
      </w:r>
    </w:p>
    <w:p w:rsidR="001162E3" w:rsidRDefault="00DB03B8" w:rsidP="00DB03B8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B03B8">
        <w:rPr>
          <w:sz w:val="28"/>
          <w:szCs w:val="28"/>
          <w:shd w:val="clear" w:color="auto" w:fill="FFFFFF"/>
        </w:rPr>
        <w:t>В соответствии с пунктом 25 части 1 статьи 16 Федерального закона от 06</w:t>
      </w:r>
      <w:r w:rsidR="000B65A0">
        <w:rPr>
          <w:sz w:val="28"/>
          <w:szCs w:val="28"/>
          <w:shd w:val="clear" w:color="auto" w:fill="FFFFFF"/>
        </w:rPr>
        <w:t>.10.</w:t>
      </w:r>
      <w:r w:rsidRPr="00DB03B8">
        <w:rPr>
          <w:sz w:val="28"/>
          <w:szCs w:val="28"/>
          <w:shd w:val="clear" w:color="auto" w:fill="FFFFFF"/>
        </w:rPr>
        <w:t>2003 № 131-ФЗ «Об общих принципах организации местного самоуправления в Российской Федерации», Федеральным законом от 31</w:t>
      </w:r>
      <w:r w:rsidR="000B65A0">
        <w:rPr>
          <w:sz w:val="28"/>
          <w:szCs w:val="28"/>
          <w:shd w:val="clear" w:color="auto" w:fill="FFFFFF"/>
        </w:rPr>
        <w:t>.07.</w:t>
      </w:r>
      <w:r w:rsidRPr="00DB03B8">
        <w:rPr>
          <w:sz w:val="28"/>
          <w:szCs w:val="28"/>
          <w:shd w:val="clear" w:color="auto" w:fill="FFFFFF"/>
        </w:rPr>
        <w:t>2020 № 248-ФЗ «О государственном контроле (надзоре) и муниципальном контроле в Российской Федерации», Федеральным законом от 11</w:t>
      </w:r>
      <w:r w:rsidR="000B65A0">
        <w:rPr>
          <w:sz w:val="28"/>
          <w:szCs w:val="28"/>
          <w:shd w:val="clear" w:color="auto" w:fill="FFFFFF"/>
        </w:rPr>
        <w:t>.06.</w:t>
      </w:r>
      <w:r w:rsidRPr="00DB03B8">
        <w:rPr>
          <w:sz w:val="28"/>
          <w:szCs w:val="28"/>
          <w:shd w:val="clear" w:color="auto" w:fill="FFFFFF"/>
        </w:rPr>
        <w:t xml:space="preserve">2021 № 170-ФЗ «О внесении изменений в отдельные законодательные акты Российской Федерации в связи с принятием Федерального закона </w:t>
      </w:r>
      <w:r w:rsidR="000B65A0">
        <w:rPr>
          <w:sz w:val="28"/>
          <w:szCs w:val="28"/>
          <w:shd w:val="clear" w:color="auto" w:fill="FFFFFF"/>
        </w:rPr>
        <w:t>«</w:t>
      </w:r>
      <w:r w:rsidRPr="00DB03B8">
        <w:rPr>
          <w:sz w:val="28"/>
          <w:szCs w:val="28"/>
          <w:shd w:val="clear" w:color="auto" w:fill="FFFFFF"/>
        </w:rPr>
        <w:t>О государственном</w:t>
      </w:r>
      <w:proofErr w:type="gramEnd"/>
      <w:r w:rsidRPr="00DB03B8">
        <w:rPr>
          <w:sz w:val="28"/>
          <w:szCs w:val="28"/>
          <w:shd w:val="clear" w:color="auto" w:fill="FFFFFF"/>
        </w:rPr>
        <w:t xml:space="preserve"> </w:t>
      </w:r>
      <w:proofErr w:type="gramStart"/>
      <w:r w:rsidRPr="00DB03B8">
        <w:rPr>
          <w:sz w:val="28"/>
          <w:szCs w:val="28"/>
          <w:shd w:val="clear" w:color="auto" w:fill="FFFFFF"/>
        </w:rPr>
        <w:t>контроле (надзоре) и муниципальном контроле в Российской Федерации», Уставом городского округа город Стерлитамак Республики Башкортостан, решением Совета городского округа город Стерлитамак Республики Башкортостан от 15</w:t>
      </w:r>
      <w:r w:rsidR="000B65A0">
        <w:rPr>
          <w:sz w:val="28"/>
          <w:szCs w:val="28"/>
          <w:shd w:val="clear" w:color="auto" w:fill="FFFFFF"/>
        </w:rPr>
        <w:t>.08.</w:t>
      </w:r>
      <w:r w:rsidRPr="00DB03B8">
        <w:rPr>
          <w:sz w:val="28"/>
          <w:szCs w:val="28"/>
          <w:shd w:val="clear" w:color="auto" w:fill="FFFFFF"/>
        </w:rPr>
        <w:t xml:space="preserve">2019 «Об утверждении Правил благоустройства городского округа город Стерлитамак Республики Башкортостан», Совет городского округа город Стерлитамак Республики Башкортостан </w:t>
      </w:r>
      <w:proofErr w:type="gramEnd"/>
    </w:p>
    <w:p w:rsidR="001162E3" w:rsidRDefault="001162E3" w:rsidP="00DB03B8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C9365F" w:rsidRPr="00257B08" w:rsidRDefault="00C9365F" w:rsidP="001162E3">
      <w:pPr>
        <w:widowControl w:val="0"/>
        <w:ind w:firstLine="709"/>
        <w:jc w:val="center"/>
        <w:rPr>
          <w:sz w:val="28"/>
          <w:szCs w:val="28"/>
          <w:shd w:val="clear" w:color="auto" w:fill="FFFFFF"/>
        </w:rPr>
      </w:pPr>
      <w:r w:rsidRPr="00257B08">
        <w:rPr>
          <w:sz w:val="28"/>
          <w:szCs w:val="28"/>
          <w:shd w:val="clear" w:color="auto" w:fill="FFFFFF"/>
        </w:rPr>
        <w:t>РЕШИЛ:</w:t>
      </w:r>
    </w:p>
    <w:p w:rsidR="00C9365F" w:rsidRDefault="00C9365F" w:rsidP="0099132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4273DF" w:rsidRPr="00257B08" w:rsidRDefault="004273DF" w:rsidP="0099132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E64B29" w:rsidRPr="00E64B29" w:rsidRDefault="00C9365F" w:rsidP="00E64B29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sub_4001"/>
      <w:r w:rsidRPr="00257B08">
        <w:rPr>
          <w:sz w:val="28"/>
          <w:szCs w:val="28"/>
          <w:shd w:val="clear" w:color="auto" w:fill="FFFFFF"/>
        </w:rPr>
        <w:t xml:space="preserve">1. </w:t>
      </w:r>
      <w:r w:rsidR="008918F3">
        <w:rPr>
          <w:sz w:val="28"/>
          <w:szCs w:val="28"/>
          <w:shd w:val="clear" w:color="auto" w:fill="FFFFFF"/>
        </w:rPr>
        <w:t>Внести</w:t>
      </w:r>
      <w:bookmarkEnd w:id="0"/>
      <w:r w:rsidR="00590713">
        <w:rPr>
          <w:sz w:val="28"/>
          <w:szCs w:val="28"/>
          <w:shd w:val="clear" w:color="auto" w:fill="FFFFFF"/>
        </w:rPr>
        <w:t xml:space="preserve"> </w:t>
      </w:r>
      <w:r w:rsidR="00E64B29">
        <w:rPr>
          <w:sz w:val="28"/>
          <w:szCs w:val="28"/>
          <w:shd w:val="clear" w:color="auto" w:fill="FFFFFF"/>
        </w:rPr>
        <w:t xml:space="preserve">в </w:t>
      </w:r>
      <w:r w:rsidRPr="00257B08">
        <w:rPr>
          <w:sz w:val="28"/>
          <w:szCs w:val="28"/>
          <w:shd w:val="clear" w:color="auto" w:fill="FFFFFF"/>
        </w:rPr>
        <w:t xml:space="preserve">Положение </w:t>
      </w:r>
      <w:r w:rsidR="00CB445A">
        <w:rPr>
          <w:sz w:val="28"/>
          <w:shd w:val="clear" w:color="auto" w:fill="FFFFFF"/>
        </w:rPr>
        <w:t xml:space="preserve">о муниципальном контроле </w:t>
      </w:r>
      <w:r w:rsidR="005C4399" w:rsidRPr="005C4399">
        <w:rPr>
          <w:sz w:val="28"/>
          <w:shd w:val="clear" w:color="auto" w:fill="FFFFFF"/>
        </w:rPr>
        <w:t>в сфере благоустройства на территории городского округа город Стерлитамак Республики Башкортостан</w:t>
      </w:r>
      <w:r w:rsidRPr="00257B08">
        <w:rPr>
          <w:sz w:val="28"/>
          <w:szCs w:val="28"/>
          <w:shd w:val="clear" w:color="auto" w:fill="FFFFFF"/>
        </w:rPr>
        <w:t xml:space="preserve">, </w:t>
      </w:r>
      <w:r w:rsidR="00E64B29" w:rsidRPr="00E64B29">
        <w:rPr>
          <w:sz w:val="28"/>
          <w:szCs w:val="28"/>
          <w:shd w:val="clear" w:color="auto" w:fill="FFFFFF"/>
        </w:rPr>
        <w:t>утвержденн</w:t>
      </w:r>
      <w:r w:rsidR="00E64B29">
        <w:rPr>
          <w:sz w:val="28"/>
          <w:szCs w:val="28"/>
          <w:shd w:val="clear" w:color="auto" w:fill="FFFFFF"/>
        </w:rPr>
        <w:t>ое</w:t>
      </w:r>
      <w:r w:rsidR="000B65A0">
        <w:rPr>
          <w:sz w:val="28"/>
          <w:szCs w:val="28"/>
          <w:shd w:val="clear" w:color="auto" w:fill="FFFFFF"/>
        </w:rPr>
        <w:t xml:space="preserve"> </w:t>
      </w:r>
      <w:r w:rsidR="00E64B29">
        <w:rPr>
          <w:sz w:val="28"/>
          <w:szCs w:val="28"/>
          <w:shd w:val="clear" w:color="auto" w:fill="FFFFFF"/>
        </w:rPr>
        <w:t>решением Совета</w:t>
      </w:r>
      <w:r w:rsidR="00E64B29" w:rsidRPr="00E64B29">
        <w:rPr>
          <w:sz w:val="28"/>
          <w:szCs w:val="28"/>
          <w:shd w:val="clear" w:color="auto" w:fill="FFFFFF"/>
        </w:rPr>
        <w:t xml:space="preserve"> городского округа город Стерлитамак Республики Башкортостан от </w:t>
      </w:r>
      <w:r w:rsidR="000B65A0">
        <w:rPr>
          <w:sz w:val="28"/>
          <w:szCs w:val="28"/>
          <w:shd w:val="clear" w:color="auto" w:fill="FFFFFF"/>
        </w:rPr>
        <w:t>05.10.</w:t>
      </w:r>
      <w:r w:rsidR="00E64B29">
        <w:rPr>
          <w:sz w:val="28"/>
          <w:szCs w:val="28"/>
          <w:shd w:val="clear" w:color="auto" w:fill="FFFFFF"/>
        </w:rPr>
        <w:t>2021</w:t>
      </w:r>
      <w:r w:rsidR="00E64B29" w:rsidRPr="00E64B29">
        <w:rPr>
          <w:sz w:val="28"/>
          <w:szCs w:val="28"/>
          <w:shd w:val="clear" w:color="auto" w:fill="FFFFFF"/>
        </w:rPr>
        <w:t xml:space="preserve"> № </w:t>
      </w:r>
      <w:r w:rsidR="00E64B29">
        <w:rPr>
          <w:sz w:val="28"/>
          <w:szCs w:val="28"/>
          <w:shd w:val="clear" w:color="auto" w:fill="FFFFFF"/>
        </w:rPr>
        <w:t>5-1</w:t>
      </w:r>
      <w:r w:rsidR="005C4399">
        <w:rPr>
          <w:sz w:val="28"/>
          <w:szCs w:val="28"/>
          <w:shd w:val="clear" w:color="auto" w:fill="FFFFFF"/>
        </w:rPr>
        <w:t>1</w:t>
      </w:r>
      <w:r w:rsidR="00E64B29">
        <w:rPr>
          <w:sz w:val="28"/>
          <w:szCs w:val="28"/>
          <w:shd w:val="clear" w:color="auto" w:fill="FFFFFF"/>
        </w:rPr>
        <w:t>/14з</w:t>
      </w:r>
      <w:r w:rsidR="00FF08AB">
        <w:rPr>
          <w:sz w:val="28"/>
          <w:szCs w:val="28"/>
          <w:shd w:val="clear" w:color="auto" w:fill="FFFFFF"/>
        </w:rPr>
        <w:t>,</w:t>
      </w:r>
      <w:r w:rsidR="00E64B29" w:rsidRPr="00E64B29">
        <w:rPr>
          <w:sz w:val="28"/>
          <w:szCs w:val="28"/>
          <w:shd w:val="clear" w:color="auto" w:fill="FFFFFF"/>
        </w:rPr>
        <w:t xml:space="preserve"> следующие изменения:</w:t>
      </w:r>
    </w:p>
    <w:p w:rsidR="00E64B29" w:rsidRDefault="00E64B29" w:rsidP="00E64B29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E64B29">
        <w:rPr>
          <w:sz w:val="28"/>
          <w:szCs w:val="28"/>
          <w:shd w:val="clear" w:color="auto" w:fill="FFFFFF"/>
        </w:rPr>
        <w:t xml:space="preserve">1.1 </w:t>
      </w:r>
      <w:r>
        <w:rPr>
          <w:sz w:val="28"/>
          <w:szCs w:val="28"/>
          <w:shd w:val="clear" w:color="auto" w:fill="FFFFFF"/>
        </w:rPr>
        <w:t xml:space="preserve">абзац 1 </w:t>
      </w:r>
      <w:r w:rsidRPr="00E64B29">
        <w:rPr>
          <w:sz w:val="28"/>
          <w:szCs w:val="28"/>
          <w:shd w:val="clear" w:color="auto" w:fill="FFFFFF"/>
        </w:rPr>
        <w:t>п.</w:t>
      </w:r>
      <w:r>
        <w:rPr>
          <w:sz w:val="28"/>
          <w:szCs w:val="28"/>
          <w:shd w:val="clear" w:color="auto" w:fill="FFFFFF"/>
        </w:rPr>
        <w:t>4</w:t>
      </w:r>
      <w:r w:rsidRPr="00E64B29">
        <w:rPr>
          <w:sz w:val="28"/>
          <w:szCs w:val="28"/>
          <w:shd w:val="clear" w:color="auto" w:fill="FFFFFF"/>
        </w:rPr>
        <w:t xml:space="preserve">. раздела </w:t>
      </w:r>
      <w:r>
        <w:rPr>
          <w:sz w:val="28"/>
          <w:szCs w:val="28"/>
          <w:shd w:val="clear" w:color="auto" w:fill="FFFFFF"/>
          <w:lang w:val="en-US"/>
        </w:rPr>
        <w:t>I</w:t>
      </w:r>
      <w:r w:rsidRPr="00E64B29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>Общие положения</w:t>
      </w:r>
      <w:r w:rsidRPr="00E64B29">
        <w:rPr>
          <w:sz w:val="28"/>
          <w:szCs w:val="28"/>
          <w:shd w:val="clear" w:color="auto" w:fill="FFFFFF"/>
        </w:rPr>
        <w:t>» изложить в следующей редакции:</w:t>
      </w:r>
    </w:p>
    <w:p w:rsidR="00E64B29" w:rsidRDefault="00E64B29" w:rsidP="00E64B29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E03229">
        <w:rPr>
          <w:sz w:val="28"/>
          <w:szCs w:val="28"/>
          <w:shd w:val="clear" w:color="auto" w:fill="FFFFFF"/>
        </w:rPr>
        <w:t xml:space="preserve">4. </w:t>
      </w:r>
      <w:bookmarkStart w:id="1" w:name="_GoBack"/>
      <w:bookmarkEnd w:id="1"/>
      <w:r w:rsidR="00BC3967" w:rsidRPr="00BC3967">
        <w:rPr>
          <w:sz w:val="28"/>
          <w:szCs w:val="28"/>
          <w:shd w:val="clear" w:color="auto" w:fill="FFFFFF"/>
        </w:rPr>
        <w:t xml:space="preserve">Муниципальный контроль </w:t>
      </w:r>
      <w:r w:rsidR="005C4399" w:rsidRPr="005C4399">
        <w:rPr>
          <w:sz w:val="28"/>
          <w:szCs w:val="28"/>
          <w:shd w:val="clear" w:color="auto" w:fill="FFFFFF"/>
        </w:rPr>
        <w:t>в сфере благоустройства на территории городского округа город Стерлитамак Республики Башкортостан</w:t>
      </w:r>
      <w:r w:rsidR="00BC3967" w:rsidRPr="00BC3967">
        <w:rPr>
          <w:sz w:val="28"/>
          <w:szCs w:val="28"/>
          <w:shd w:val="clear" w:color="auto" w:fill="FFFFFF"/>
        </w:rPr>
        <w:t xml:space="preserve"> осуществляется администрацией городского округа город Стерлитамак Республики Башкортостан в лице отдела муниципального контроля администрации городского округа город Стерлитамак Республики Башкортостан (далее - Уполномоченный орган).</w:t>
      </w:r>
      <w:r w:rsidR="00BC3967">
        <w:rPr>
          <w:sz w:val="28"/>
          <w:szCs w:val="28"/>
          <w:shd w:val="clear" w:color="auto" w:fill="FFFFFF"/>
        </w:rPr>
        <w:t>».</w:t>
      </w:r>
    </w:p>
    <w:p w:rsidR="00A10071" w:rsidRPr="00AB5D4E" w:rsidRDefault="00FF13EE" w:rsidP="00AB5D4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C9365F" w:rsidRPr="00257B08">
        <w:rPr>
          <w:sz w:val="28"/>
          <w:szCs w:val="28"/>
          <w:shd w:val="clear" w:color="auto" w:fill="FFFFFF"/>
        </w:rPr>
        <w:t>. Опубликовать настоящее решение в газете «Стерлитамакский рабочий».</w:t>
      </w:r>
    </w:p>
    <w:p w:rsidR="00FF13EE" w:rsidRDefault="00FF13EE" w:rsidP="00FD200A">
      <w:pPr>
        <w:rPr>
          <w:b/>
          <w:sz w:val="28"/>
          <w:szCs w:val="28"/>
        </w:rPr>
      </w:pPr>
    </w:p>
    <w:p w:rsidR="00FF13EE" w:rsidRPr="00257B08" w:rsidRDefault="00FF13EE" w:rsidP="00FD200A">
      <w:pPr>
        <w:rPr>
          <w:b/>
          <w:sz w:val="28"/>
          <w:szCs w:val="28"/>
        </w:rPr>
      </w:pPr>
    </w:p>
    <w:p w:rsidR="00FD200A" w:rsidRPr="00257B08" w:rsidRDefault="00B93DBA" w:rsidP="00FD200A">
      <w:pPr>
        <w:rPr>
          <w:sz w:val="28"/>
          <w:szCs w:val="28"/>
        </w:rPr>
      </w:pPr>
      <w:r w:rsidRPr="00257B08">
        <w:rPr>
          <w:sz w:val="28"/>
          <w:szCs w:val="28"/>
        </w:rPr>
        <w:t>П</w:t>
      </w:r>
      <w:r w:rsidR="00FD200A" w:rsidRPr="00257B08">
        <w:rPr>
          <w:sz w:val="28"/>
          <w:szCs w:val="28"/>
        </w:rPr>
        <w:t xml:space="preserve">редседатель Совета </w:t>
      </w:r>
    </w:p>
    <w:p w:rsidR="00FD200A" w:rsidRPr="00257B08" w:rsidRDefault="00FD200A" w:rsidP="00FD200A">
      <w:pPr>
        <w:rPr>
          <w:sz w:val="28"/>
          <w:szCs w:val="28"/>
        </w:rPr>
      </w:pPr>
      <w:r w:rsidRPr="00257B08">
        <w:rPr>
          <w:sz w:val="28"/>
          <w:szCs w:val="28"/>
        </w:rPr>
        <w:t xml:space="preserve">городского округа </w:t>
      </w:r>
    </w:p>
    <w:p w:rsidR="00FD200A" w:rsidRPr="00257B08" w:rsidRDefault="00FD200A" w:rsidP="00FD200A">
      <w:pPr>
        <w:rPr>
          <w:sz w:val="28"/>
          <w:szCs w:val="28"/>
        </w:rPr>
      </w:pPr>
      <w:r w:rsidRPr="00257B08">
        <w:rPr>
          <w:sz w:val="28"/>
          <w:szCs w:val="28"/>
        </w:rPr>
        <w:t>город Стерлитамак</w:t>
      </w:r>
    </w:p>
    <w:p w:rsidR="00935059" w:rsidRPr="00034047" w:rsidRDefault="00FD200A" w:rsidP="00AB5D4E">
      <w:pPr>
        <w:rPr>
          <w:sz w:val="28"/>
          <w:szCs w:val="28"/>
        </w:rPr>
      </w:pPr>
      <w:r w:rsidRPr="00257B08">
        <w:rPr>
          <w:sz w:val="28"/>
          <w:szCs w:val="28"/>
        </w:rPr>
        <w:t>Республики Башкортостан</w:t>
      </w:r>
      <w:r w:rsidR="000B65A0">
        <w:rPr>
          <w:sz w:val="28"/>
          <w:szCs w:val="28"/>
        </w:rPr>
        <w:tab/>
      </w:r>
      <w:r w:rsidR="000B65A0">
        <w:rPr>
          <w:sz w:val="28"/>
          <w:szCs w:val="28"/>
        </w:rPr>
        <w:tab/>
      </w:r>
      <w:r w:rsidR="000B65A0">
        <w:rPr>
          <w:sz w:val="28"/>
          <w:szCs w:val="28"/>
        </w:rPr>
        <w:tab/>
      </w:r>
      <w:r w:rsidR="000B65A0">
        <w:rPr>
          <w:sz w:val="28"/>
          <w:szCs w:val="28"/>
        </w:rPr>
        <w:tab/>
      </w:r>
      <w:r w:rsidR="000B65A0">
        <w:rPr>
          <w:sz w:val="28"/>
          <w:szCs w:val="28"/>
        </w:rPr>
        <w:tab/>
      </w:r>
      <w:r w:rsidR="000B65A0">
        <w:rPr>
          <w:sz w:val="28"/>
          <w:szCs w:val="28"/>
        </w:rPr>
        <w:tab/>
      </w:r>
      <w:r w:rsidR="000B65A0">
        <w:rPr>
          <w:sz w:val="28"/>
          <w:szCs w:val="28"/>
        </w:rPr>
        <w:tab/>
      </w:r>
      <w:r w:rsidR="000B65A0">
        <w:rPr>
          <w:sz w:val="28"/>
          <w:szCs w:val="28"/>
        </w:rPr>
        <w:tab/>
      </w:r>
      <w:r w:rsidR="00E44BDB" w:rsidRPr="00257B08">
        <w:rPr>
          <w:sz w:val="28"/>
          <w:szCs w:val="28"/>
        </w:rPr>
        <w:t>С.В.Бойков</w:t>
      </w:r>
    </w:p>
    <w:sectPr w:rsidR="00935059" w:rsidRPr="00034047" w:rsidSect="000B65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00A"/>
    <w:rsid w:val="0000048B"/>
    <w:rsid w:val="000103F3"/>
    <w:rsid w:val="00027F57"/>
    <w:rsid w:val="000323F6"/>
    <w:rsid w:val="00034047"/>
    <w:rsid w:val="00043F0F"/>
    <w:rsid w:val="0004626A"/>
    <w:rsid w:val="000569A3"/>
    <w:rsid w:val="00077280"/>
    <w:rsid w:val="00082D67"/>
    <w:rsid w:val="000831E9"/>
    <w:rsid w:val="00092910"/>
    <w:rsid w:val="000A73DB"/>
    <w:rsid w:val="000B0760"/>
    <w:rsid w:val="000B65A0"/>
    <w:rsid w:val="000C03DF"/>
    <w:rsid w:val="000E5C78"/>
    <w:rsid w:val="000F6D38"/>
    <w:rsid w:val="00104CCD"/>
    <w:rsid w:val="00115A62"/>
    <w:rsid w:val="001162E3"/>
    <w:rsid w:val="00120F0C"/>
    <w:rsid w:val="001243F2"/>
    <w:rsid w:val="0013029F"/>
    <w:rsid w:val="00136E29"/>
    <w:rsid w:val="00141043"/>
    <w:rsid w:val="0015793A"/>
    <w:rsid w:val="00164073"/>
    <w:rsid w:val="00166301"/>
    <w:rsid w:val="00167866"/>
    <w:rsid w:val="00167C4E"/>
    <w:rsid w:val="00171005"/>
    <w:rsid w:val="0017723D"/>
    <w:rsid w:val="00192447"/>
    <w:rsid w:val="00194E8F"/>
    <w:rsid w:val="001967CA"/>
    <w:rsid w:val="0019790E"/>
    <w:rsid w:val="001A09CE"/>
    <w:rsid w:val="001A14CF"/>
    <w:rsid w:val="001B074A"/>
    <w:rsid w:val="001B258F"/>
    <w:rsid w:val="001B435B"/>
    <w:rsid w:val="001D1A9D"/>
    <w:rsid w:val="001D612C"/>
    <w:rsid w:val="001F4EAA"/>
    <w:rsid w:val="001F77DB"/>
    <w:rsid w:val="002032A5"/>
    <w:rsid w:val="0020346B"/>
    <w:rsid w:val="00236ECE"/>
    <w:rsid w:val="00240080"/>
    <w:rsid w:val="00240AA0"/>
    <w:rsid w:val="0025137F"/>
    <w:rsid w:val="00253A0C"/>
    <w:rsid w:val="00257B08"/>
    <w:rsid w:val="0026131A"/>
    <w:rsid w:val="002705E9"/>
    <w:rsid w:val="00291EE0"/>
    <w:rsid w:val="00293AA4"/>
    <w:rsid w:val="002A0DEA"/>
    <w:rsid w:val="002D248E"/>
    <w:rsid w:val="002D44FA"/>
    <w:rsid w:val="002E3A56"/>
    <w:rsid w:val="00314544"/>
    <w:rsid w:val="0034031C"/>
    <w:rsid w:val="0036126D"/>
    <w:rsid w:val="00361BCB"/>
    <w:rsid w:val="00364491"/>
    <w:rsid w:val="0037439E"/>
    <w:rsid w:val="00382C8D"/>
    <w:rsid w:val="003930EC"/>
    <w:rsid w:val="003A227A"/>
    <w:rsid w:val="003A4AD4"/>
    <w:rsid w:val="003B4F98"/>
    <w:rsid w:val="003B66B5"/>
    <w:rsid w:val="003E53A6"/>
    <w:rsid w:val="003F089F"/>
    <w:rsid w:val="00401360"/>
    <w:rsid w:val="004140AD"/>
    <w:rsid w:val="004233BD"/>
    <w:rsid w:val="00423D8A"/>
    <w:rsid w:val="004273DF"/>
    <w:rsid w:val="00430A6F"/>
    <w:rsid w:val="00452308"/>
    <w:rsid w:val="00471819"/>
    <w:rsid w:val="00473B8C"/>
    <w:rsid w:val="00477C94"/>
    <w:rsid w:val="004B2B21"/>
    <w:rsid w:val="004C3266"/>
    <w:rsid w:val="004E24EF"/>
    <w:rsid w:val="004F5BB3"/>
    <w:rsid w:val="005040DE"/>
    <w:rsid w:val="00531B5C"/>
    <w:rsid w:val="0053355D"/>
    <w:rsid w:val="00576038"/>
    <w:rsid w:val="00585416"/>
    <w:rsid w:val="00590713"/>
    <w:rsid w:val="00594390"/>
    <w:rsid w:val="0059713E"/>
    <w:rsid w:val="005A40F2"/>
    <w:rsid w:val="005B10EC"/>
    <w:rsid w:val="005B4ED4"/>
    <w:rsid w:val="005C077D"/>
    <w:rsid w:val="005C4399"/>
    <w:rsid w:val="005C50BB"/>
    <w:rsid w:val="005D3542"/>
    <w:rsid w:val="005E13BA"/>
    <w:rsid w:val="005E1CDC"/>
    <w:rsid w:val="00600166"/>
    <w:rsid w:val="00614B9F"/>
    <w:rsid w:val="00621D58"/>
    <w:rsid w:val="00623E5C"/>
    <w:rsid w:val="00631979"/>
    <w:rsid w:val="0063236D"/>
    <w:rsid w:val="00636527"/>
    <w:rsid w:val="00653F2F"/>
    <w:rsid w:val="00654688"/>
    <w:rsid w:val="00660855"/>
    <w:rsid w:val="00664D4C"/>
    <w:rsid w:val="00671ECB"/>
    <w:rsid w:val="0067289A"/>
    <w:rsid w:val="006752CF"/>
    <w:rsid w:val="00697DC9"/>
    <w:rsid w:val="006A5476"/>
    <w:rsid w:val="006B1D7A"/>
    <w:rsid w:val="006B3170"/>
    <w:rsid w:val="006B4DB2"/>
    <w:rsid w:val="006E419C"/>
    <w:rsid w:val="00711E5E"/>
    <w:rsid w:val="00716BD6"/>
    <w:rsid w:val="00723787"/>
    <w:rsid w:val="00731F21"/>
    <w:rsid w:val="00735212"/>
    <w:rsid w:val="00735CE1"/>
    <w:rsid w:val="0074076E"/>
    <w:rsid w:val="00742B35"/>
    <w:rsid w:val="00745591"/>
    <w:rsid w:val="00753482"/>
    <w:rsid w:val="0075484C"/>
    <w:rsid w:val="00762845"/>
    <w:rsid w:val="00764B50"/>
    <w:rsid w:val="00770180"/>
    <w:rsid w:val="007710AA"/>
    <w:rsid w:val="00774E64"/>
    <w:rsid w:val="0079663E"/>
    <w:rsid w:val="007A7F70"/>
    <w:rsid w:val="007B2FFE"/>
    <w:rsid w:val="007C0A4D"/>
    <w:rsid w:val="007C3F0A"/>
    <w:rsid w:val="007F4C9D"/>
    <w:rsid w:val="007F7B79"/>
    <w:rsid w:val="008053BA"/>
    <w:rsid w:val="00814245"/>
    <w:rsid w:val="00815977"/>
    <w:rsid w:val="00821DCD"/>
    <w:rsid w:val="008279E6"/>
    <w:rsid w:val="00833F71"/>
    <w:rsid w:val="00840AA6"/>
    <w:rsid w:val="00851902"/>
    <w:rsid w:val="00852D5E"/>
    <w:rsid w:val="008726DB"/>
    <w:rsid w:val="00874258"/>
    <w:rsid w:val="00875924"/>
    <w:rsid w:val="008765C0"/>
    <w:rsid w:val="00881903"/>
    <w:rsid w:val="008918F3"/>
    <w:rsid w:val="008B098C"/>
    <w:rsid w:val="008B5A2F"/>
    <w:rsid w:val="008B62C7"/>
    <w:rsid w:val="008C3B7D"/>
    <w:rsid w:val="008D76A0"/>
    <w:rsid w:val="008F7031"/>
    <w:rsid w:val="00902C27"/>
    <w:rsid w:val="00920075"/>
    <w:rsid w:val="009334CA"/>
    <w:rsid w:val="009336C9"/>
    <w:rsid w:val="00935059"/>
    <w:rsid w:val="009355F5"/>
    <w:rsid w:val="00954616"/>
    <w:rsid w:val="009606E3"/>
    <w:rsid w:val="00965A26"/>
    <w:rsid w:val="009707E4"/>
    <w:rsid w:val="00983F35"/>
    <w:rsid w:val="00990DF8"/>
    <w:rsid w:val="00991327"/>
    <w:rsid w:val="00996C28"/>
    <w:rsid w:val="009A0DFD"/>
    <w:rsid w:val="009B3879"/>
    <w:rsid w:val="009C5DD2"/>
    <w:rsid w:val="009D0018"/>
    <w:rsid w:val="009D3475"/>
    <w:rsid w:val="009E49AA"/>
    <w:rsid w:val="009F46B4"/>
    <w:rsid w:val="00A05C4F"/>
    <w:rsid w:val="00A10071"/>
    <w:rsid w:val="00A1476B"/>
    <w:rsid w:val="00A32CC5"/>
    <w:rsid w:val="00A40F67"/>
    <w:rsid w:val="00A420AC"/>
    <w:rsid w:val="00A464B7"/>
    <w:rsid w:val="00A5030B"/>
    <w:rsid w:val="00A53E17"/>
    <w:rsid w:val="00A54338"/>
    <w:rsid w:val="00A56C93"/>
    <w:rsid w:val="00A70946"/>
    <w:rsid w:val="00A76943"/>
    <w:rsid w:val="00A83D9D"/>
    <w:rsid w:val="00A93C74"/>
    <w:rsid w:val="00A967F4"/>
    <w:rsid w:val="00AA202C"/>
    <w:rsid w:val="00AA238A"/>
    <w:rsid w:val="00AB356F"/>
    <w:rsid w:val="00AB5D4E"/>
    <w:rsid w:val="00AC020B"/>
    <w:rsid w:val="00AC5570"/>
    <w:rsid w:val="00AD506D"/>
    <w:rsid w:val="00AD637B"/>
    <w:rsid w:val="00AF374D"/>
    <w:rsid w:val="00B1086E"/>
    <w:rsid w:val="00B331F6"/>
    <w:rsid w:val="00B50EE9"/>
    <w:rsid w:val="00B635F2"/>
    <w:rsid w:val="00B66522"/>
    <w:rsid w:val="00B7434E"/>
    <w:rsid w:val="00B914B1"/>
    <w:rsid w:val="00B93DBA"/>
    <w:rsid w:val="00BA2E67"/>
    <w:rsid w:val="00BA788C"/>
    <w:rsid w:val="00BB3B05"/>
    <w:rsid w:val="00BB7D1D"/>
    <w:rsid w:val="00BC1EAA"/>
    <w:rsid w:val="00BC3967"/>
    <w:rsid w:val="00BC690E"/>
    <w:rsid w:val="00BD4AEC"/>
    <w:rsid w:val="00BE3F7F"/>
    <w:rsid w:val="00BF1571"/>
    <w:rsid w:val="00C17974"/>
    <w:rsid w:val="00C22D37"/>
    <w:rsid w:val="00C2599F"/>
    <w:rsid w:val="00C26514"/>
    <w:rsid w:val="00C37057"/>
    <w:rsid w:val="00C53E7F"/>
    <w:rsid w:val="00C542C6"/>
    <w:rsid w:val="00C66845"/>
    <w:rsid w:val="00C66BE9"/>
    <w:rsid w:val="00C67DD9"/>
    <w:rsid w:val="00C67F23"/>
    <w:rsid w:val="00C7464A"/>
    <w:rsid w:val="00C86A94"/>
    <w:rsid w:val="00C9365F"/>
    <w:rsid w:val="00C96200"/>
    <w:rsid w:val="00C96875"/>
    <w:rsid w:val="00CA6020"/>
    <w:rsid w:val="00CB445A"/>
    <w:rsid w:val="00CB5583"/>
    <w:rsid w:val="00CB65E7"/>
    <w:rsid w:val="00CC3371"/>
    <w:rsid w:val="00CC4623"/>
    <w:rsid w:val="00CE2F23"/>
    <w:rsid w:val="00CE3BDD"/>
    <w:rsid w:val="00CE7387"/>
    <w:rsid w:val="00D003A3"/>
    <w:rsid w:val="00D01D6D"/>
    <w:rsid w:val="00D01D82"/>
    <w:rsid w:val="00D147A9"/>
    <w:rsid w:val="00D22EB7"/>
    <w:rsid w:val="00D23602"/>
    <w:rsid w:val="00D319B8"/>
    <w:rsid w:val="00D35E4E"/>
    <w:rsid w:val="00D4253F"/>
    <w:rsid w:val="00D64A9A"/>
    <w:rsid w:val="00D84EDC"/>
    <w:rsid w:val="00D90142"/>
    <w:rsid w:val="00DB03B8"/>
    <w:rsid w:val="00DD6C3D"/>
    <w:rsid w:val="00DE0E25"/>
    <w:rsid w:val="00DF051C"/>
    <w:rsid w:val="00DF1722"/>
    <w:rsid w:val="00DF1809"/>
    <w:rsid w:val="00E0025C"/>
    <w:rsid w:val="00E0106E"/>
    <w:rsid w:val="00E03229"/>
    <w:rsid w:val="00E11A33"/>
    <w:rsid w:val="00E12531"/>
    <w:rsid w:val="00E17B83"/>
    <w:rsid w:val="00E32E59"/>
    <w:rsid w:val="00E33524"/>
    <w:rsid w:val="00E35372"/>
    <w:rsid w:val="00E44BDB"/>
    <w:rsid w:val="00E44F4E"/>
    <w:rsid w:val="00E51585"/>
    <w:rsid w:val="00E56913"/>
    <w:rsid w:val="00E57864"/>
    <w:rsid w:val="00E64B29"/>
    <w:rsid w:val="00E70CEB"/>
    <w:rsid w:val="00E70F4A"/>
    <w:rsid w:val="00E7341E"/>
    <w:rsid w:val="00E801A6"/>
    <w:rsid w:val="00E916E2"/>
    <w:rsid w:val="00E91B3C"/>
    <w:rsid w:val="00ED4CAF"/>
    <w:rsid w:val="00EE1D87"/>
    <w:rsid w:val="00EF12A9"/>
    <w:rsid w:val="00F018D9"/>
    <w:rsid w:val="00F06402"/>
    <w:rsid w:val="00F246EA"/>
    <w:rsid w:val="00F31C82"/>
    <w:rsid w:val="00F3474C"/>
    <w:rsid w:val="00F40829"/>
    <w:rsid w:val="00F439BC"/>
    <w:rsid w:val="00F43D37"/>
    <w:rsid w:val="00F4619B"/>
    <w:rsid w:val="00F50ABB"/>
    <w:rsid w:val="00F547C9"/>
    <w:rsid w:val="00F70D21"/>
    <w:rsid w:val="00F72BFE"/>
    <w:rsid w:val="00F86305"/>
    <w:rsid w:val="00F87AD7"/>
    <w:rsid w:val="00F93DE4"/>
    <w:rsid w:val="00F97015"/>
    <w:rsid w:val="00FB4355"/>
    <w:rsid w:val="00FC2589"/>
    <w:rsid w:val="00FD02EB"/>
    <w:rsid w:val="00FD200A"/>
    <w:rsid w:val="00FF08AB"/>
    <w:rsid w:val="00FF1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200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D200A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200A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FD200A"/>
    <w:pPr>
      <w:spacing w:before="100" w:beforeAutospacing="1" w:after="100" w:afterAutospacing="1"/>
    </w:pPr>
  </w:style>
  <w:style w:type="paragraph" w:styleId="a4">
    <w:name w:val="footer"/>
    <w:basedOn w:val="a"/>
    <w:link w:val="a5"/>
    <w:unhideWhenUsed/>
    <w:rsid w:val="00FD2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D2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D200A"/>
    <w:pPr>
      <w:jc w:val="center"/>
    </w:pPr>
    <w:rPr>
      <w:rFonts w:ascii="TNRCyrBash" w:hAnsi="TNRCyrBash"/>
      <w:b/>
      <w:sz w:val="28"/>
    </w:rPr>
  </w:style>
  <w:style w:type="character" w:customStyle="1" w:styleId="a7">
    <w:name w:val="Основной текст Знак"/>
    <w:basedOn w:val="a0"/>
    <w:link w:val="a6"/>
    <w:rsid w:val="00FD200A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8">
    <w:name w:val="No Spacing"/>
    <w:uiPriority w:val="1"/>
    <w:qFormat/>
    <w:rsid w:val="0098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64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B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rsid w:val="007C3F0A"/>
    <w:rPr>
      <w:color w:val="0000FF"/>
      <w:u w:val="single"/>
    </w:rPr>
  </w:style>
  <w:style w:type="paragraph" w:customStyle="1" w:styleId="ConsPlusTitle">
    <w:name w:val="ConsPlusTitle"/>
    <w:rsid w:val="007C3F0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C3F0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C3F0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Без интервала1"/>
    <w:rsid w:val="007C3F0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2">
    <w:name w:val="Основной текст Знак1"/>
    <w:basedOn w:val="a0"/>
    <w:uiPriority w:val="99"/>
    <w:locked/>
    <w:rsid w:val="00DD6C3D"/>
    <w:rPr>
      <w:rFonts w:ascii="Times New Roman" w:hAnsi="Times New Roman" w:cs="Times New Roman"/>
      <w:sz w:val="27"/>
      <w:szCs w:val="27"/>
      <w:u w:val="none"/>
    </w:rPr>
  </w:style>
  <w:style w:type="character" w:styleId="ac">
    <w:name w:val="annotation reference"/>
    <w:basedOn w:val="a0"/>
    <w:uiPriority w:val="99"/>
    <w:semiHidden/>
    <w:unhideWhenUsed/>
    <w:rsid w:val="00E91B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1B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1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1B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1B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uiPriority w:val="99"/>
    <w:rsid w:val="00671ECB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1F7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F77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25137F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semiHidden/>
    <w:rsid w:val="0025137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F338-35D1-41BE-9AE5-44D96015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Совета ГО</dc:creator>
  <cp:lastModifiedBy>Главный специалист Совета</cp:lastModifiedBy>
  <cp:revision>13</cp:revision>
  <cp:lastPrinted>2022-01-13T07:36:00Z</cp:lastPrinted>
  <dcterms:created xsi:type="dcterms:W3CDTF">2022-01-13T07:40:00Z</dcterms:created>
  <dcterms:modified xsi:type="dcterms:W3CDTF">2022-01-19T08:59:00Z</dcterms:modified>
</cp:coreProperties>
</file>