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C08" w:rsidRPr="00904C08" w:rsidRDefault="00904C08" w:rsidP="00904C08">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904C08">
        <w:rPr>
          <w:rFonts w:ascii="Times New Roman" w:eastAsia="Times New Roman" w:hAnsi="Times New Roman" w:cs="Times New Roman"/>
          <w:sz w:val="24"/>
          <w:szCs w:val="24"/>
          <w:lang w:eastAsia="ru-RU"/>
        </w:rPr>
        <w:t xml:space="preserve">Приложение </w:t>
      </w:r>
      <w:r w:rsidR="00257BDB">
        <w:rPr>
          <w:rFonts w:ascii="Times New Roman" w:eastAsia="Times New Roman" w:hAnsi="Times New Roman" w:cs="Times New Roman"/>
          <w:sz w:val="24"/>
          <w:szCs w:val="24"/>
          <w:lang w:eastAsia="ru-RU"/>
        </w:rPr>
        <w:t>№</w:t>
      </w:r>
      <w:r w:rsidRPr="00904C08">
        <w:rPr>
          <w:rFonts w:ascii="Times New Roman" w:eastAsia="Times New Roman" w:hAnsi="Times New Roman" w:cs="Times New Roman"/>
          <w:sz w:val="24"/>
          <w:szCs w:val="24"/>
          <w:lang w:eastAsia="ru-RU"/>
        </w:rPr>
        <w:t xml:space="preserve"> 5</w:t>
      </w:r>
    </w:p>
    <w:p w:rsidR="00904C08" w:rsidRPr="00904C08" w:rsidRDefault="00904C08" w:rsidP="00904C0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04C08">
        <w:rPr>
          <w:rFonts w:ascii="Times New Roman" w:eastAsia="Times New Roman" w:hAnsi="Times New Roman" w:cs="Times New Roman"/>
          <w:sz w:val="24"/>
          <w:szCs w:val="24"/>
          <w:lang w:eastAsia="ru-RU"/>
        </w:rPr>
        <w:t>к Положению о проведении конкурса</w:t>
      </w:r>
    </w:p>
    <w:p w:rsidR="00904C08" w:rsidRPr="00904C08" w:rsidRDefault="00904C08" w:rsidP="00904C0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04C08">
        <w:rPr>
          <w:rFonts w:ascii="Times New Roman" w:eastAsia="Times New Roman" w:hAnsi="Times New Roman" w:cs="Times New Roman"/>
          <w:sz w:val="24"/>
          <w:szCs w:val="24"/>
          <w:lang w:eastAsia="ru-RU"/>
        </w:rPr>
        <w:t>о праве на получение свидетельства</w:t>
      </w:r>
    </w:p>
    <w:p w:rsidR="00904C08" w:rsidRPr="00904C08" w:rsidRDefault="00904C08" w:rsidP="00904C0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04C08">
        <w:rPr>
          <w:rFonts w:ascii="Times New Roman" w:eastAsia="Times New Roman" w:hAnsi="Times New Roman" w:cs="Times New Roman"/>
          <w:sz w:val="24"/>
          <w:szCs w:val="24"/>
          <w:lang w:eastAsia="ru-RU"/>
        </w:rPr>
        <w:t>об осуществлении перевозок по одному</w:t>
      </w:r>
    </w:p>
    <w:p w:rsidR="00904C08" w:rsidRPr="00904C08" w:rsidRDefault="00904C08" w:rsidP="00904C0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04C08">
        <w:rPr>
          <w:rFonts w:ascii="Times New Roman" w:eastAsia="Times New Roman" w:hAnsi="Times New Roman" w:cs="Times New Roman"/>
          <w:sz w:val="24"/>
          <w:szCs w:val="24"/>
          <w:lang w:eastAsia="ru-RU"/>
        </w:rPr>
        <w:t>или нескольким муниципальным маршрутам</w:t>
      </w:r>
    </w:p>
    <w:p w:rsidR="00904C08" w:rsidRPr="00904C08" w:rsidRDefault="00904C08" w:rsidP="00904C0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04C08">
        <w:rPr>
          <w:rFonts w:ascii="Times New Roman" w:eastAsia="Times New Roman" w:hAnsi="Times New Roman" w:cs="Times New Roman"/>
          <w:sz w:val="24"/>
          <w:szCs w:val="24"/>
          <w:lang w:eastAsia="ru-RU"/>
        </w:rPr>
        <w:t>регулярных перевозок на территории</w:t>
      </w:r>
    </w:p>
    <w:p w:rsidR="00904C08" w:rsidRPr="00904C08" w:rsidRDefault="00904C08" w:rsidP="00904C0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04C08">
        <w:rPr>
          <w:rFonts w:ascii="Times New Roman" w:eastAsia="Times New Roman" w:hAnsi="Times New Roman" w:cs="Times New Roman"/>
          <w:sz w:val="24"/>
          <w:szCs w:val="24"/>
          <w:lang w:eastAsia="ru-RU"/>
        </w:rPr>
        <w:t>городского округа город Стерлитамак</w:t>
      </w:r>
    </w:p>
    <w:p w:rsidR="00904C08" w:rsidRPr="00904C08" w:rsidRDefault="00904C08" w:rsidP="00904C0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04C08">
        <w:rPr>
          <w:rFonts w:ascii="Times New Roman" w:eastAsia="Times New Roman" w:hAnsi="Times New Roman" w:cs="Times New Roman"/>
          <w:sz w:val="24"/>
          <w:szCs w:val="24"/>
          <w:lang w:eastAsia="ru-RU"/>
        </w:rPr>
        <w:t>Республики Башкортостан</w:t>
      </w:r>
    </w:p>
    <w:p w:rsidR="00904C08" w:rsidRPr="00904C08" w:rsidRDefault="00904C08" w:rsidP="00904C0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04C08" w:rsidRPr="00904C08" w:rsidRDefault="00904C08" w:rsidP="00904C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04C08" w:rsidRPr="00904C08" w:rsidRDefault="00904C08" w:rsidP="00904C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4C08">
        <w:rPr>
          <w:rFonts w:ascii="Times New Roman" w:eastAsia="Times New Roman" w:hAnsi="Times New Roman" w:cs="Times New Roman"/>
          <w:sz w:val="24"/>
          <w:szCs w:val="24"/>
          <w:lang w:eastAsia="ru-RU"/>
        </w:rPr>
        <w:t>Конкурсное предложение</w:t>
      </w:r>
    </w:p>
    <w:p w:rsidR="00904C08" w:rsidRPr="00904C08" w:rsidRDefault="00904C08" w:rsidP="00904C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4C08">
        <w:rPr>
          <w:rFonts w:ascii="Times New Roman" w:eastAsia="Times New Roman" w:hAnsi="Times New Roman" w:cs="Times New Roman"/>
          <w:sz w:val="24"/>
          <w:szCs w:val="24"/>
          <w:lang w:eastAsia="ru-RU"/>
        </w:rPr>
        <w:t>претендента на участие в открытом конкурсе на право</w:t>
      </w:r>
    </w:p>
    <w:p w:rsidR="00904C08" w:rsidRPr="00904C08" w:rsidRDefault="00904C08" w:rsidP="00904C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4C08">
        <w:rPr>
          <w:rFonts w:ascii="Times New Roman" w:eastAsia="Times New Roman" w:hAnsi="Times New Roman" w:cs="Times New Roman"/>
          <w:sz w:val="24"/>
          <w:szCs w:val="24"/>
          <w:lang w:eastAsia="ru-RU"/>
        </w:rPr>
        <w:t>осуществления перевозок по нерегулируемым тарифам по одному</w:t>
      </w:r>
    </w:p>
    <w:p w:rsidR="00904C08" w:rsidRPr="00904C08" w:rsidRDefault="00904C08" w:rsidP="00904C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4C08">
        <w:rPr>
          <w:rFonts w:ascii="Times New Roman" w:eastAsia="Times New Roman" w:hAnsi="Times New Roman" w:cs="Times New Roman"/>
          <w:sz w:val="24"/>
          <w:szCs w:val="24"/>
          <w:lang w:eastAsia="ru-RU"/>
        </w:rPr>
        <w:t>или нескольким муниципальным маршрутам регулярных перевозок</w:t>
      </w:r>
    </w:p>
    <w:p w:rsidR="00904C08" w:rsidRPr="00904C08" w:rsidRDefault="00904C08" w:rsidP="00904C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4C08">
        <w:rPr>
          <w:rFonts w:ascii="Times New Roman" w:eastAsia="Times New Roman" w:hAnsi="Times New Roman" w:cs="Times New Roman"/>
          <w:sz w:val="24"/>
          <w:szCs w:val="24"/>
          <w:lang w:eastAsia="ru-RU"/>
        </w:rPr>
        <w:t>на территории городского округа город Стерлитамак</w:t>
      </w:r>
    </w:p>
    <w:p w:rsidR="00904C08" w:rsidRPr="00904C08" w:rsidRDefault="00904C08" w:rsidP="00904C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4C08">
        <w:rPr>
          <w:rFonts w:ascii="Times New Roman" w:eastAsia="Times New Roman" w:hAnsi="Times New Roman" w:cs="Times New Roman"/>
          <w:sz w:val="24"/>
          <w:szCs w:val="24"/>
          <w:lang w:eastAsia="ru-RU"/>
        </w:rPr>
        <w:t>Республики Башкортостан</w:t>
      </w:r>
    </w:p>
    <w:p w:rsidR="00904C08" w:rsidRPr="00904C08" w:rsidRDefault="00904C08" w:rsidP="00904C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4C08">
        <w:rPr>
          <w:rFonts w:ascii="Times New Roman" w:eastAsia="Times New Roman" w:hAnsi="Times New Roman" w:cs="Times New Roman"/>
          <w:sz w:val="24"/>
          <w:szCs w:val="24"/>
          <w:lang w:eastAsia="ru-RU"/>
        </w:rPr>
        <w:t>___________________________________________________________________________</w:t>
      </w:r>
    </w:p>
    <w:p w:rsidR="00904C08" w:rsidRPr="00904C08" w:rsidRDefault="00904C08" w:rsidP="00904C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904C08">
        <w:rPr>
          <w:rFonts w:ascii="Times New Roman" w:eastAsia="Times New Roman" w:hAnsi="Times New Roman" w:cs="Times New Roman"/>
          <w:sz w:val="24"/>
          <w:szCs w:val="24"/>
          <w:lang w:eastAsia="ru-RU"/>
        </w:rPr>
        <w:t>(наименование юридического лица, фамилия, имя, отчество</w:t>
      </w:r>
      <w:proofErr w:type="gramEnd"/>
    </w:p>
    <w:p w:rsidR="00904C08" w:rsidRPr="00904C08" w:rsidRDefault="00904C08" w:rsidP="00904C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4C08">
        <w:rPr>
          <w:rFonts w:ascii="Times New Roman" w:eastAsia="Times New Roman" w:hAnsi="Times New Roman" w:cs="Times New Roman"/>
          <w:sz w:val="24"/>
          <w:szCs w:val="24"/>
          <w:lang w:eastAsia="ru-RU"/>
        </w:rPr>
        <w:t>(последнее - при наличии)</w:t>
      </w:r>
    </w:p>
    <w:p w:rsidR="00904C08" w:rsidRPr="00904C08" w:rsidRDefault="00904C08" w:rsidP="00904C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4C08">
        <w:rPr>
          <w:rFonts w:ascii="Times New Roman" w:eastAsia="Times New Roman" w:hAnsi="Times New Roman" w:cs="Times New Roman"/>
          <w:sz w:val="24"/>
          <w:szCs w:val="24"/>
          <w:lang w:eastAsia="ru-RU"/>
        </w:rPr>
        <w:t>индивидуального предпринимателя, уполномоченного участника</w:t>
      </w:r>
    </w:p>
    <w:p w:rsidR="00904C08" w:rsidRPr="00904C08" w:rsidRDefault="00904C08" w:rsidP="00904C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4C08">
        <w:rPr>
          <w:rFonts w:ascii="Times New Roman" w:eastAsia="Times New Roman" w:hAnsi="Times New Roman" w:cs="Times New Roman"/>
          <w:sz w:val="24"/>
          <w:szCs w:val="24"/>
          <w:lang w:eastAsia="ru-RU"/>
        </w:rPr>
        <w:t>договора простого товарищества)</w:t>
      </w:r>
    </w:p>
    <w:p w:rsidR="00904C08" w:rsidRPr="00904C08" w:rsidRDefault="00904C08" w:rsidP="00904C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tblPr>
      <w:tblGrid>
        <w:gridCol w:w="510"/>
        <w:gridCol w:w="6917"/>
        <w:gridCol w:w="1587"/>
      </w:tblGrid>
      <w:tr w:rsidR="00904C08" w:rsidRPr="00904C08" w:rsidTr="00C929F7">
        <w:tc>
          <w:tcPr>
            <w:tcW w:w="510" w:type="dxa"/>
            <w:tcBorders>
              <w:top w:val="single" w:sz="4" w:space="0" w:color="auto"/>
              <w:left w:val="single" w:sz="4" w:space="0" w:color="auto"/>
              <w:bottom w:val="single" w:sz="4" w:space="0" w:color="auto"/>
              <w:right w:val="single" w:sz="4" w:space="0" w:color="auto"/>
            </w:tcBorders>
          </w:tcPr>
          <w:p w:rsidR="00904C08" w:rsidRPr="00904C08" w:rsidRDefault="00904C08" w:rsidP="00904C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4C08">
              <w:rPr>
                <w:rFonts w:ascii="Times New Roman" w:eastAsia="Times New Roman" w:hAnsi="Times New Roman" w:cs="Times New Roman"/>
                <w:sz w:val="24"/>
                <w:szCs w:val="24"/>
                <w:lang w:eastAsia="ru-RU"/>
              </w:rPr>
              <w:t>N п/п</w:t>
            </w:r>
          </w:p>
        </w:tc>
        <w:tc>
          <w:tcPr>
            <w:tcW w:w="6917" w:type="dxa"/>
            <w:tcBorders>
              <w:top w:val="single" w:sz="4" w:space="0" w:color="auto"/>
              <w:left w:val="single" w:sz="4" w:space="0" w:color="auto"/>
              <w:bottom w:val="single" w:sz="4" w:space="0" w:color="auto"/>
              <w:right w:val="single" w:sz="4" w:space="0" w:color="auto"/>
            </w:tcBorders>
          </w:tcPr>
          <w:p w:rsidR="00904C08" w:rsidRPr="00904C08" w:rsidRDefault="00904C08" w:rsidP="00904C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4C08">
              <w:rPr>
                <w:rFonts w:ascii="Times New Roman" w:eastAsia="Times New Roman" w:hAnsi="Times New Roman" w:cs="Times New Roman"/>
                <w:sz w:val="24"/>
                <w:szCs w:val="24"/>
                <w:lang w:eastAsia="ru-RU"/>
              </w:rPr>
              <w:t>Критерии</w:t>
            </w:r>
          </w:p>
        </w:tc>
        <w:tc>
          <w:tcPr>
            <w:tcW w:w="1587" w:type="dxa"/>
            <w:tcBorders>
              <w:top w:val="single" w:sz="4" w:space="0" w:color="auto"/>
              <w:left w:val="single" w:sz="4" w:space="0" w:color="auto"/>
              <w:bottom w:val="single" w:sz="4" w:space="0" w:color="auto"/>
              <w:right w:val="single" w:sz="4" w:space="0" w:color="auto"/>
            </w:tcBorders>
          </w:tcPr>
          <w:p w:rsidR="00904C08" w:rsidRPr="00904C08" w:rsidRDefault="00904C08" w:rsidP="00904C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4C08">
              <w:rPr>
                <w:rFonts w:ascii="Times New Roman" w:eastAsia="Times New Roman" w:hAnsi="Times New Roman" w:cs="Times New Roman"/>
                <w:sz w:val="24"/>
                <w:szCs w:val="24"/>
                <w:lang w:eastAsia="ru-RU"/>
              </w:rPr>
              <w:t>Предложение заявителя</w:t>
            </w:r>
          </w:p>
        </w:tc>
      </w:tr>
      <w:tr w:rsidR="00904C08" w:rsidRPr="00904C08" w:rsidTr="00C929F7">
        <w:tc>
          <w:tcPr>
            <w:tcW w:w="510" w:type="dxa"/>
            <w:tcBorders>
              <w:top w:val="single" w:sz="4" w:space="0" w:color="auto"/>
              <w:left w:val="single" w:sz="4" w:space="0" w:color="auto"/>
              <w:bottom w:val="single" w:sz="4" w:space="0" w:color="auto"/>
              <w:right w:val="single" w:sz="4" w:space="0" w:color="auto"/>
            </w:tcBorders>
          </w:tcPr>
          <w:p w:rsidR="00904C08" w:rsidRPr="00904C08" w:rsidRDefault="00904C08" w:rsidP="00904C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4C08">
              <w:rPr>
                <w:rFonts w:ascii="Times New Roman" w:eastAsia="Times New Roman" w:hAnsi="Times New Roman" w:cs="Times New Roman"/>
                <w:sz w:val="24"/>
                <w:szCs w:val="24"/>
                <w:lang w:eastAsia="ru-RU"/>
              </w:rPr>
              <w:t>1</w:t>
            </w:r>
          </w:p>
        </w:tc>
        <w:tc>
          <w:tcPr>
            <w:tcW w:w="6917" w:type="dxa"/>
            <w:tcBorders>
              <w:top w:val="single" w:sz="4" w:space="0" w:color="auto"/>
              <w:left w:val="single" w:sz="4" w:space="0" w:color="auto"/>
              <w:bottom w:val="single" w:sz="4" w:space="0" w:color="auto"/>
              <w:right w:val="single" w:sz="4" w:space="0" w:color="auto"/>
            </w:tcBorders>
          </w:tcPr>
          <w:p w:rsidR="00904C08" w:rsidRPr="00904C08" w:rsidRDefault="00904C08" w:rsidP="00904C0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Pr="00904C08">
              <w:rPr>
                <w:rFonts w:ascii="Times New Roman" w:eastAsia="Times New Roman" w:hAnsi="Times New Roman" w:cs="Times New Roman"/>
                <w:sz w:val="24"/>
                <w:szCs w:val="24"/>
                <w:lang w:eastAsia="ru-RU"/>
              </w:rPr>
              <w:t>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w:t>
            </w:r>
            <w:r>
              <w:rPr>
                <w:rFonts w:ascii="Times New Roman" w:eastAsia="Times New Roman" w:hAnsi="Times New Roman" w:cs="Times New Roman"/>
                <w:sz w:val="24"/>
                <w:szCs w:val="24"/>
                <w:lang w:eastAsia="ru-RU"/>
              </w:rPr>
              <w:t>онно-телекоммуникационной сети «</w:t>
            </w:r>
            <w:r w:rsidRPr="00904C08">
              <w:rPr>
                <w:rFonts w:ascii="Times New Roman" w:eastAsia="Times New Roman" w:hAnsi="Times New Roman" w:cs="Times New Roman"/>
                <w:sz w:val="24"/>
                <w:szCs w:val="24"/>
                <w:lang w:eastAsia="ru-RU"/>
              </w:rPr>
              <w:t>Интер</w:t>
            </w:r>
            <w:r>
              <w:rPr>
                <w:rFonts w:ascii="Times New Roman" w:eastAsia="Times New Roman" w:hAnsi="Times New Roman" w:cs="Times New Roman"/>
                <w:sz w:val="24"/>
                <w:szCs w:val="24"/>
                <w:lang w:eastAsia="ru-RU"/>
              </w:rPr>
              <w:t>нет»</w:t>
            </w:r>
            <w:r w:rsidRPr="00904C08">
              <w:rPr>
                <w:rFonts w:ascii="Times New Roman" w:eastAsia="Times New Roman" w:hAnsi="Times New Roman" w:cs="Times New Roman"/>
                <w:sz w:val="24"/>
                <w:szCs w:val="24"/>
                <w:lang w:eastAsia="ru-RU"/>
              </w:rPr>
              <w:t xml:space="preserve"> (далее - дата размещения извещения),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 предшествующего дате размещения извещения;</w:t>
            </w:r>
          </w:p>
        </w:tc>
        <w:tc>
          <w:tcPr>
            <w:tcW w:w="1587" w:type="dxa"/>
            <w:tcBorders>
              <w:top w:val="single" w:sz="4" w:space="0" w:color="auto"/>
              <w:left w:val="single" w:sz="4" w:space="0" w:color="auto"/>
              <w:bottom w:val="single" w:sz="4" w:space="0" w:color="auto"/>
              <w:right w:val="single" w:sz="4" w:space="0" w:color="auto"/>
            </w:tcBorders>
          </w:tcPr>
          <w:p w:rsidR="00904C08" w:rsidRPr="00904C08" w:rsidRDefault="00904C08" w:rsidP="00904C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04C08" w:rsidRPr="00904C08" w:rsidTr="00C929F7">
        <w:tc>
          <w:tcPr>
            <w:tcW w:w="510" w:type="dxa"/>
            <w:tcBorders>
              <w:top w:val="single" w:sz="4" w:space="0" w:color="auto"/>
              <w:left w:val="single" w:sz="4" w:space="0" w:color="auto"/>
              <w:bottom w:val="single" w:sz="4" w:space="0" w:color="auto"/>
              <w:right w:val="single" w:sz="4" w:space="0" w:color="auto"/>
            </w:tcBorders>
          </w:tcPr>
          <w:p w:rsidR="00904C08" w:rsidRPr="00904C08" w:rsidRDefault="00904C08" w:rsidP="00904C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4C08">
              <w:rPr>
                <w:rFonts w:ascii="Times New Roman" w:eastAsia="Times New Roman" w:hAnsi="Times New Roman" w:cs="Times New Roman"/>
                <w:sz w:val="24"/>
                <w:szCs w:val="24"/>
                <w:lang w:eastAsia="ru-RU"/>
              </w:rPr>
              <w:t>2</w:t>
            </w:r>
          </w:p>
        </w:tc>
        <w:tc>
          <w:tcPr>
            <w:tcW w:w="6917" w:type="dxa"/>
            <w:tcBorders>
              <w:top w:val="single" w:sz="4" w:space="0" w:color="auto"/>
              <w:left w:val="single" w:sz="4" w:space="0" w:color="auto"/>
              <w:bottom w:val="single" w:sz="4" w:space="0" w:color="auto"/>
              <w:right w:val="single" w:sz="4" w:space="0" w:color="auto"/>
            </w:tcBorders>
          </w:tcPr>
          <w:p w:rsidR="00904C08" w:rsidRPr="00904C08" w:rsidRDefault="00904C08" w:rsidP="00904C0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904C08">
              <w:rPr>
                <w:rFonts w:ascii="Times New Roman" w:eastAsia="Times New Roman" w:hAnsi="Times New Roman" w:cs="Times New Roman"/>
                <w:sz w:val="24"/>
                <w:szCs w:val="24"/>
                <w:lang w:eastAsia="ru-RU"/>
              </w:rPr>
              <w:t xml:space="preserve">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w:t>
            </w:r>
            <w:r w:rsidRPr="00904C08">
              <w:rPr>
                <w:rFonts w:ascii="Times New Roman" w:eastAsia="Times New Roman" w:hAnsi="Times New Roman" w:cs="Times New Roman"/>
                <w:sz w:val="24"/>
                <w:szCs w:val="24"/>
                <w:lang w:eastAsia="ru-RU"/>
              </w:rPr>
              <w:lastRenderedPageBreak/>
              <w:t xml:space="preserve">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 </w:t>
            </w:r>
          </w:p>
        </w:tc>
        <w:tc>
          <w:tcPr>
            <w:tcW w:w="1587" w:type="dxa"/>
            <w:tcBorders>
              <w:top w:val="single" w:sz="4" w:space="0" w:color="auto"/>
              <w:left w:val="single" w:sz="4" w:space="0" w:color="auto"/>
              <w:bottom w:val="single" w:sz="4" w:space="0" w:color="auto"/>
              <w:right w:val="single" w:sz="4" w:space="0" w:color="auto"/>
            </w:tcBorders>
          </w:tcPr>
          <w:p w:rsidR="00904C08" w:rsidRPr="00904C08" w:rsidRDefault="00904C08" w:rsidP="00904C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04C08" w:rsidRPr="00904C08" w:rsidTr="00C929F7">
        <w:tc>
          <w:tcPr>
            <w:tcW w:w="510" w:type="dxa"/>
            <w:tcBorders>
              <w:top w:val="single" w:sz="4" w:space="0" w:color="auto"/>
              <w:left w:val="single" w:sz="4" w:space="0" w:color="auto"/>
              <w:bottom w:val="single" w:sz="4" w:space="0" w:color="auto"/>
              <w:right w:val="single" w:sz="4" w:space="0" w:color="auto"/>
            </w:tcBorders>
          </w:tcPr>
          <w:p w:rsidR="00904C08" w:rsidRPr="00904C08" w:rsidRDefault="00904C08" w:rsidP="00904C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4C08">
              <w:rPr>
                <w:rFonts w:ascii="Times New Roman" w:eastAsia="Times New Roman" w:hAnsi="Times New Roman" w:cs="Times New Roman"/>
                <w:sz w:val="24"/>
                <w:szCs w:val="24"/>
                <w:lang w:eastAsia="ru-RU"/>
              </w:rPr>
              <w:lastRenderedPageBreak/>
              <w:t>3</w:t>
            </w:r>
          </w:p>
        </w:tc>
        <w:tc>
          <w:tcPr>
            <w:tcW w:w="6917" w:type="dxa"/>
            <w:tcBorders>
              <w:top w:val="single" w:sz="4" w:space="0" w:color="auto"/>
              <w:left w:val="single" w:sz="4" w:space="0" w:color="auto"/>
              <w:bottom w:val="single" w:sz="4" w:space="0" w:color="auto"/>
              <w:right w:val="single" w:sz="4" w:space="0" w:color="auto"/>
            </w:tcBorders>
          </w:tcPr>
          <w:p w:rsidR="00904C08" w:rsidRPr="00904C08" w:rsidRDefault="00904C08" w:rsidP="00904C0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904C08">
              <w:rPr>
                <w:rFonts w:ascii="Times New Roman" w:eastAsia="Times New Roman" w:hAnsi="Times New Roman" w:cs="Times New Roman"/>
                <w:sz w:val="24"/>
                <w:szCs w:val="24"/>
                <w:lang w:eastAsia="ru-RU"/>
              </w:rPr>
              <w:t>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w:t>
            </w:r>
            <w:r>
              <w:rPr>
                <w:rFonts w:ascii="Times New Roman" w:eastAsia="Times New Roman" w:hAnsi="Times New Roman" w:cs="Times New Roman"/>
                <w:sz w:val="24"/>
                <w:szCs w:val="24"/>
                <w:lang w:eastAsia="ru-RU"/>
              </w:rPr>
              <w:t>ществления регулярных перевозок</w:t>
            </w:r>
          </w:p>
        </w:tc>
        <w:tc>
          <w:tcPr>
            <w:tcW w:w="1587" w:type="dxa"/>
            <w:tcBorders>
              <w:top w:val="single" w:sz="4" w:space="0" w:color="auto"/>
              <w:left w:val="single" w:sz="4" w:space="0" w:color="auto"/>
              <w:bottom w:val="single" w:sz="4" w:space="0" w:color="auto"/>
              <w:right w:val="single" w:sz="4" w:space="0" w:color="auto"/>
            </w:tcBorders>
          </w:tcPr>
          <w:p w:rsidR="00904C08" w:rsidRPr="00904C08" w:rsidRDefault="005E76E7" w:rsidP="00904C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hyperlink w:anchor="Par860" w:tooltip="&lt;*&gt; при заполнении данной колонки заявитель указывает &quot;представлено в Приложении к конкурсному предложению&quot;/&quot;не представлено в Приложении к конкурсному предложению&quot;" w:history="1">
              <w:r w:rsidR="00904C08" w:rsidRPr="00904C08">
                <w:rPr>
                  <w:rFonts w:ascii="Times New Roman" w:eastAsia="Times New Roman" w:hAnsi="Times New Roman" w:cs="Times New Roman"/>
                  <w:color w:val="0000FF"/>
                  <w:sz w:val="24"/>
                  <w:szCs w:val="24"/>
                  <w:lang w:eastAsia="ru-RU"/>
                </w:rPr>
                <w:t>&lt;*&gt;</w:t>
              </w:r>
            </w:hyperlink>
          </w:p>
        </w:tc>
      </w:tr>
      <w:tr w:rsidR="00904C08" w:rsidRPr="00904C08" w:rsidTr="00C929F7">
        <w:tc>
          <w:tcPr>
            <w:tcW w:w="510" w:type="dxa"/>
            <w:tcBorders>
              <w:top w:val="single" w:sz="4" w:space="0" w:color="auto"/>
              <w:left w:val="single" w:sz="4" w:space="0" w:color="auto"/>
              <w:bottom w:val="single" w:sz="4" w:space="0" w:color="auto"/>
              <w:right w:val="single" w:sz="4" w:space="0" w:color="auto"/>
            </w:tcBorders>
          </w:tcPr>
          <w:p w:rsidR="00904C08" w:rsidRPr="00904C08" w:rsidRDefault="00904C08" w:rsidP="00904C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4C08">
              <w:rPr>
                <w:rFonts w:ascii="Times New Roman" w:eastAsia="Times New Roman" w:hAnsi="Times New Roman" w:cs="Times New Roman"/>
                <w:sz w:val="24"/>
                <w:szCs w:val="24"/>
                <w:lang w:eastAsia="ru-RU"/>
              </w:rPr>
              <w:t>4</w:t>
            </w:r>
          </w:p>
        </w:tc>
        <w:tc>
          <w:tcPr>
            <w:tcW w:w="6917" w:type="dxa"/>
            <w:tcBorders>
              <w:top w:val="single" w:sz="4" w:space="0" w:color="auto"/>
              <w:left w:val="single" w:sz="4" w:space="0" w:color="auto"/>
              <w:bottom w:val="single" w:sz="4" w:space="0" w:color="auto"/>
              <w:right w:val="single" w:sz="4" w:space="0" w:color="auto"/>
            </w:tcBorders>
          </w:tcPr>
          <w:p w:rsidR="00904C08" w:rsidRPr="00904C08" w:rsidRDefault="00904C08" w:rsidP="00904C0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bookmarkStart w:id="0" w:name="_GoBack"/>
            <w:bookmarkEnd w:id="0"/>
            <w:r w:rsidRPr="00904C08">
              <w:rPr>
                <w:rFonts w:ascii="Times New Roman" w:eastAsia="Times New Roman" w:hAnsi="Times New Roman" w:cs="Times New Roman"/>
                <w:sz w:val="24"/>
                <w:szCs w:val="24"/>
                <w:lang w:eastAsia="ru-RU"/>
              </w:rPr>
              <w:t>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tc>
        <w:tc>
          <w:tcPr>
            <w:tcW w:w="1587" w:type="dxa"/>
            <w:tcBorders>
              <w:top w:val="single" w:sz="4" w:space="0" w:color="auto"/>
              <w:left w:val="single" w:sz="4" w:space="0" w:color="auto"/>
              <w:bottom w:val="single" w:sz="4" w:space="0" w:color="auto"/>
              <w:right w:val="single" w:sz="4" w:space="0" w:color="auto"/>
            </w:tcBorders>
          </w:tcPr>
          <w:p w:rsidR="00904C08" w:rsidRPr="00904C08" w:rsidRDefault="00904C08" w:rsidP="00904C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904C08" w:rsidRPr="00904C08" w:rsidRDefault="00904C08" w:rsidP="00904C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04C08" w:rsidRPr="00904C08" w:rsidRDefault="00904C08" w:rsidP="00904C0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4C08">
        <w:rPr>
          <w:rFonts w:ascii="Times New Roman" w:eastAsia="Times New Roman" w:hAnsi="Times New Roman" w:cs="Times New Roman"/>
          <w:sz w:val="24"/>
          <w:szCs w:val="24"/>
          <w:lang w:eastAsia="ru-RU"/>
        </w:rPr>
        <w:t>__________________________________________   __________   ___________________</w:t>
      </w:r>
    </w:p>
    <w:p w:rsidR="00904C08" w:rsidRPr="00904C08" w:rsidRDefault="00904C08" w:rsidP="00904C0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904C08">
        <w:rPr>
          <w:rFonts w:ascii="Times New Roman" w:eastAsia="Times New Roman" w:hAnsi="Times New Roman" w:cs="Times New Roman"/>
          <w:sz w:val="24"/>
          <w:szCs w:val="24"/>
          <w:lang w:eastAsia="ru-RU"/>
        </w:rPr>
        <w:t>(Должность лица, уполномоченного на            Подпись         (Ф.И.О.)</w:t>
      </w:r>
      <w:proofErr w:type="gramEnd"/>
    </w:p>
    <w:p w:rsidR="00904C08" w:rsidRPr="00904C08" w:rsidRDefault="00904C08" w:rsidP="00904C0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04C08">
        <w:rPr>
          <w:rFonts w:ascii="Times New Roman" w:eastAsia="Times New Roman" w:hAnsi="Times New Roman" w:cs="Times New Roman"/>
          <w:sz w:val="24"/>
          <w:szCs w:val="24"/>
          <w:lang w:eastAsia="ru-RU"/>
        </w:rPr>
        <w:t>осуществление действий от имени заявителя)</w:t>
      </w:r>
    </w:p>
    <w:p w:rsidR="00904C08" w:rsidRPr="00904C08" w:rsidRDefault="00904C08" w:rsidP="00904C0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04C08" w:rsidRPr="00904C08" w:rsidRDefault="00904C08" w:rsidP="00904C0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04C08">
        <w:rPr>
          <w:rFonts w:ascii="Times New Roman" w:eastAsia="Times New Roman" w:hAnsi="Times New Roman" w:cs="Times New Roman"/>
          <w:sz w:val="24"/>
          <w:szCs w:val="24"/>
          <w:lang w:eastAsia="ru-RU"/>
        </w:rPr>
        <w:t>--------------------------------</w:t>
      </w:r>
    </w:p>
    <w:p w:rsidR="00904C08" w:rsidRPr="00904C08" w:rsidRDefault="00904C08" w:rsidP="00904C08">
      <w:pPr>
        <w:widowControl w:val="0"/>
        <w:autoSpaceDE w:val="0"/>
        <w:autoSpaceDN w:val="0"/>
        <w:adjustRightInd w:val="0"/>
        <w:spacing w:before="200" w:after="0" w:line="240" w:lineRule="auto"/>
        <w:ind w:firstLine="540"/>
        <w:jc w:val="both"/>
        <w:rPr>
          <w:rFonts w:ascii="Times New Roman" w:eastAsia="Times New Roman" w:hAnsi="Times New Roman" w:cs="Times New Roman"/>
          <w:sz w:val="24"/>
          <w:szCs w:val="24"/>
          <w:lang w:eastAsia="ru-RU"/>
        </w:rPr>
      </w:pPr>
      <w:bookmarkStart w:id="1" w:name="Par860"/>
      <w:bookmarkEnd w:id="1"/>
      <w:r w:rsidRPr="00904C08">
        <w:rPr>
          <w:rFonts w:ascii="Times New Roman" w:eastAsia="Times New Roman" w:hAnsi="Times New Roman" w:cs="Times New Roman"/>
          <w:sz w:val="24"/>
          <w:szCs w:val="24"/>
          <w:lang w:eastAsia="ru-RU"/>
        </w:rPr>
        <w:t>&lt;*&gt; при заполнении данной колонки заявитель указывает</w:t>
      </w:r>
      <w:r>
        <w:rPr>
          <w:rFonts w:ascii="Times New Roman" w:eastAsia="Times New Roman" w:hAnsi="Times New Roman" w:cs="Times New Roman"/>
          <w:sz w:val="24"/>
          <w:szCs w:val="24"/>
          <w:lang w:eastAsia="ru-RU"/>
        </w:rPr>
        <w:t xml:space="preserve"> характеристику, а также указывает</w:t>
      </w:r>
      <w:r w:rsidRPr="00904C0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904C08">
        <w:rPr>
          <w:rFonts w:ascii="Times New Roman" w:eastAsia="Times New Roman" w:hAnsi="Times New Roman" w:cs="Times New Roman"/>
          <w:sz w:val="24"/>
          <w:szCs w:val="24"/>
          <w:lang w:eastAsia="ru-RU"/>
        </w:rPr>
        <w:t xml:space="preserve">представлено в </w:t>
      </w:r>
      <w:hyperlink w:anchor="Par876" w:tooltip="Характеристики" w:history="1">
        <w:r w:rsidRPr="00904C08">
          <w:rPr>
            <w:rFonts w:ascii="Times New Roman" w:eastAsia="Times New Roman" w:hAnsi="Times New Roman" w:cs="Times New Roman"/>
            <w:color w:val="0000FF"/>
            <w:sz w:val="24"/>
            <w:szCs w:val="24"/>
            <w:lang w:eastAsia="ru-RU"/>
          </w:rPr>
          <w:t>Приложении</w:t>
        </w:r>
      </w:hyperlink>
      <w:r>
        <w:rPr>
          <w:rFonts w:ascii="Times New Roman" w:eastAsia="Times New Roman" w:hAnsi="Times New Roman" w:cs="Times New Roman"/>
          <w:sz w:val="24"/>
          <w:szCs w:val="24"/>
          <w:lang w:eastAsia="ru-RU"/>
        </w:rPr>
        <w:t xml:space="preserve"> к конкурсному предложению»</w:t>
      </w:r>
      <w:r w:rsidRPr="00904C0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904C08">
        <w:rPr>
          <w:rFonts w:ascii="Times New Roman" w:eastAsia="Times New Roman" w:hAnsi="Times New Roman" w:cs="Times New Roman"/>
          <w:sz w:val="24"/>
          <w:szCs w:val="24"/>
          <w:lang w:eastAsia="ru-RU"/>
        </w:rPr>
        <w:t>не представлено в Прило</w:t>
      </w:r>
      <w:r>
        <w:rPr>
          <w:rFonts w:ascii="Times New Roman" w:eastAsia="Times New Roman" w:hAnsi="Times New Roman" w:cs="Times New Roman"/>
          <w:sz w:val="24"/>
          <w:szCs w:val="24"/>
          <w:lang w:eastAsia="ru-RU"/>
        </w:rPr>
        <w:t>жении к конкурсному предложению»</w:t>
      </w:r>
    </w:p>
    <w:p w:rsidR="00C57659" w:rsidRPr="00904C08" w:rsidRDefault="00C57659">
      <w:pPr>
        <w:rPr>
          <w:rFonts w:ascii="Times New Roman" w:hAnsi="Times New Roman" w:cs="Times New Roman"/>
          <w:sz w:val="24"/>
          <w:szCs w:val="24"/>
        </w:rPr>
      </w:pPr>
    </w:p>
    <w:sectPr w:rsidR="00C57659" w:rsidRPr="00904C08" w:rsidSect="00904C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57157"/>
    <w:rsid w:val="00257BDB"/>
    <w:rsid w:val="005E76E7"/>
    <w:rsid w:val="00904C08"/>
    <w:rsid w:val="00C57157"/>
    <w:rsid w:val="00C576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6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542</Words>
  <Characters>3096</Characters>
  <Application>Microsoft Office Word</Application>
  <DocSecurity>0</DocSecurity>
  <Lines>25</Lines>
  <Paragraphs>7</Paragraphs>
  <ScaleCrop>false</ScaleCrop>
  <Company>SPecialiST RePack</Company>
  <LinksUpToDate>false</LinksUpToDate>
  <CharactersWithSpaces>3631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Рамиль Хабибуллин</dc:creator>
  <cp:keywords/>
  <dc:description/>
  <cp:lastModifiedBy>Ефимова Альфия Юнировна</cp:lastModifiedBy>
  <cp:revision>3</cp:revision>
  <cp:lastPrinted>2018-08-22T10:43:00Z</cp:lastPrinted>
  <dcterms:created xsi:type="dcterms:W3CDTF">2018-01-29T10:47:00Z</dcterms:created>
  <dcterms:modified xsi:type="dcterms:W3CDTF">2018-08-22T10:43:00Z</dcterms:modified>
</cp:coreProperties>
</file>