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CDC5E" w14:textId="2AFF4650" w:rsidR="00D77BF8" w:rsidRPr="00D77BF8" w:rsidRDefault="00D77BF8" w:rsidP="00E6278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77BF8">
        <w:rPr>
          <w:bCs/>
          <w:sz w:val="28"/>
          <w:szCs w:val="28"/>
        </w:rPr>
        <w:t>Решение Совета городского округа город Стерлитамак РБ</w:t>
      </w:r>
    </w:p>
    <w:p w14:paraId="1E3929B4" w14:textId="77777777" w:rsidR="00D77BF8" w:rsidRDefault="00D77BF8" w:rsidP="00E6278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79EAE6C" w14:textId="2843E4CA" w:rsidR="00E62781" w:rsidRDefault="00E62781" w:rsidP="00E6278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03 августа</w:t>
      </w:r>
      <w:r>
        <w:rPr>
          <w:b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2022 года </w:t>
      </w:r>
      <w:r>
        <w:rPr>
          <w:b/>
          <w:sz w:val="28"/>
          <w:szCs w:val="28"/>
        </w:rPr>
        <w:t>№ 5-4/28з</w:t>
      </w:r>
    </w:p>
    <w:p w14:paraId="6B67CD2B" w14:textId="0836DD6A" w:rsidR="00E62781" w:rsidRDefault="00E62781" w:rsidP="00E6278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BD8E979" w14:textId="77777777" w:rsidR="00E62781" w:rsidRDefault="00E62781" w:rsidP="00E6278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D2AE401" w14:textId="77777777" w:rsidR="008D6D4A" w:rsidRDefault="00810E87" w:rsidP="00F3486B">
      <w:pPr>
        <w:widowControl w:val="0"/>
        <w:jc w:val="center"/>
        <w:outlineLvl w:val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О внесении изменений в решение Совета </w:t>
      </w:r>
      <w:r w:rsidRPr="00810E87">
        <w:rPr>
          <w:sz w:val="28"/>
          <w:szCs w:val="28"/>
          <w:shd w:val="clear" w:color="auto" w:fill="FFFFFF"/>
        </w:rPr>
        <w:t>городского округа город</w:t>
      </w:r>
    </w:p>
    <w:p w14:paraId="7695A1BE" w14:textId="77777777" w:rsidR="00281E9C" w:rsidRDefault="00810E87" w:rsidP="00F3486B">
      <w:pPr>
        <w:widowControl w:val="0"/>
        <w:jc w:val="center"/>
        <w:outlineLvl w:val="0"/>
        <w:rPr>
          <w:sz w:val="28"/>
          <w:szCs w:val="28"/>
          <w:shd w:val="clear" w:color="auto" w:fill="FFFFFF"/>
        </w:rPr>
      </w:pPr>
      <w:r w:rsidRPr="00810E87">
        <w:rPr>
          <w:sz w:val="28"/>
          <w:szCs w:val="28"/>
          <w:shd w:val="clear" w:color="auto" w:fill="FFFFFF"/>
        </w:rPr>
        <w:t xml:space="preserve"> Стерлитамак Республики Башкортостан </w:t>
      </w:r>
      <w:r>
        <w:rPr>
          <w:sz w:val="28"/>
          <w:szCs w:val="28"/>
          <w:shd w:val="clear" w:color="auto" w:fill="FFFFFF"/>
        </w:rPr>
        <w:t>от 18.11.2021 № 5-5/17з</w:t>
      </w:r>
    </w:p>
    <w:p w14:paraId="46038F43" w14:textId="77777777" w:rsidR="00281E9C" w:rsidRDefault="00810E87" w:rsidP="00F3486B">
      <w:pPr>
        <w:widowControl w:val="0"/>
        <w:jc w:val="center"/>
        <w:outlineLvl w:val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«</w:t>
      </w:r>
      <w:r w:rsidR="00C9365F" w:rsidRPr="007E36F9">
        <w:rPr>
          <w:sz w:val="28"/>
          <w:szCs w:val="28"/>
          <w:shd w:val="clear" w:color="auto" w:fill="FFFFFF"/>
        </w:rPr>
        <w:t xml:space="preserve">Об утверждении </w:t>
      </w:r>
      <w:r w:rsidR="00647E01">
        <w:rPr>
          <w:sz w:val="28"/>
          <w:szCs w:val="28"/>
          <w:shd w:val="clear" w:color="auto" w:fill="FFFFFF"/>
        </w:rPr>
        <w:t>к</w:t>
      </w:r>
      <w:r w:rsidR="0058026B" w:rsidRPr="0058026B">
        <w:rPr>
          <w:sz w:val="28"/>
          <w:szCs w:val="28"/>
          <w:shd w:val="clear" w:color="auto" w:fill="FFFFFF"/>
        </w:rPr>
        <w:t>лючевы</w:t>
      </w:r>
      <w:r w:rsidR="0058026B">
        <w:rPr>
          <w:sz w:val="28"/>
          <w:szCs w:val="28"/>
          <w:shd w:val="clear" w:color="auto" w:fill="FFFFFF"/>
        </w:rPr>
        <w:t>х</w:t>
      </w:r>
      <w:r w:rsidR="00240544">
        <w:rPr>
          <w:sz w:val="28"/>
          <w:szCs w:val="28"/>
          <w:shd w:val="clear" w:color="auto" w:fill="FFFFFF"/>
        </w:rPr>
        <w:t xml:space="preserve"> </w:t>
      </w:r>
      <w:r w:rsidR="0058026B" w:rsidRPr="0058026B">
        <w:rPr>
          <w:sz w:val="28"/>
          <w:szCs w:val="28"/>
          <w:shd w:val="clear" w:color="auto" w:fill="FFFFFF"/>
        </w:rPr>
        <w:t>и индикативны</w:t>
      </w:r>
      <w:r w:rsidR="0058026B">
        <w:rPr>
          <w:sz w:val="28"/>
          <w:szCs w:val="28"/>
          <w:shd w:val="clear" w:color="auto" w:fill="FFFFFF"/>
        </w:rPr>
        <w:t>х</w:t>
      </w:r>
      <w:r w:rsidR="0058026B" w:rsidRPr="0058026B">
        <w:rPr>
          <w:sz w:val="28"/>
          <w:szCs w:val="28"/>
          <w:shd w:val="clear" w:color="auto" w:fill="FFFFFF"/>
        </w:rPr>
        <w:t xml:space="preserve"> показател</w:t>
      </w:r>
      <w:r w:rsidR="0058026B">
        <w:rPr>
          <w:sz w:val="28"/>
          <w:szCs w:val="28"/>
          <w:shd w:val="clear" w:color="auto" w:fill="FFFFFF"/>
        </w:rPr>
        <w:t>ей</w:t>
      </w:r>
      <w:r w:rsidR="0058026B" w:rsidRPr="0058026B">
        <w:rPr>
          <w:sz w:val="28"/>
          <w:szCs w:val="28"/>
          <w:shd w:val="clear" w:color="auto" w:fill="FFFFFF"/>
        </w:rPr>
        <w:t xml:space="preserve"> результативности и эффективности муниципального контроля на территории городского округа </w:t>
      </w:r>
    </w:p>
    <w:p w14:paraId="0DA3EEBE" w14:textId="52BA094C" w:rsidR="00C9365F" w:rsidRPr="007E36F9" w:rsidRDefault="0058026B" w:rsidP="00F3486B">
      <w:pPr>
        <w:widowControl w:val="0"/>
        <w:jc w:val="center"/>
        <w:outlineLvl w:val="0"/>
        <w:rPr>
          <w:sz w:val="28"/>
          <w:szCs w:val="28"/>
          <w:shd w:val="clear" w:color="auto" w:fill="FFFFFF"/>
        </w:rPr>
      </w:pPr>
      <w:r w:rsidRPr="0058026B">
        <w:rPr>
          <w:sz w:val="28"/>
          <w:szCs w:val="28"/>
          <w:shd w:val="clear" w:color="auto" w:fill="FFFFFF"/>
        </w:rPr>
        <w:t>город Стерлитамак Республики Башкортостан</w:t>
      </w:r>
      <w:r w:rsidR="00810E87">
        <w:rPr>
          <w:sz w:val="28"/>
          <w:szCs w:val="28"/>
          <w:shd w:val="clear" w:color="auto" w:fill="FFFFFF"/>
        </w:rPr>
        <w:t>»</w:t>
      </w:r>
    </w:p>
    <w:p w14:paraId="650AA545" w14:textId="77777777" w:rsidR="00FD200A" w:rsidRPr="007E36F9" w:rsidRDefault="00FD200A" w:rsidP="00CE6B32">
      <w:pPr>
        <w:ind w:firstLine="709"/>
        <w:rPr>
          <w:b/>
          <w:sz w:val="28"/>
          <w:szCs w:val="28"/>
        </w:rPr>
      </w:pPr>
      <w:r w:rsidRPr="007E36F9">
        <w:rPr>
          <w:b/>
          <w:bCs/>
          <w:sz w:val="28"/>
          <w:szCs w:val="28"/>
        </w:rPr>
        <w:tab/>
      </w:r>
      <w:r w:rsidRPr="007E36F9">
        <w:rPr>
          <w:b/>
          <w:bCs/>
          <w:sz w:val="28"/>
          <w:szCs w:val="28"/>
        </w:rPr>
        <w:tab/>
      </w:r>
      <w:r w:rsidRPr="007E36F9">
        <w:rPr>
          <w:b/>
          <w:bCs/>
          <w:sz w:val="28"/>
          <w:szCs w:val="28"/>
        </w:rPr>
        <w:tab/>
      </w:r>
      <w:r w:rsidRPr="007E36F9">
        <w:rPr>
          <w:b/>
          <w:bCs/>
          <w:sz w:val="28"/>
          <w:szCs w:val="28"/>
        </w:rPr>
        <w:tab/>
      </w:r>
      <w:r w:rsidRPr="007E36F9">
        <w:rPr>
          <w:b/>
          <w:bCs/>
          <w:sz w:val="28"/>
          <w:szCs w:val="28"/>
        </w:rPr>
        <w:tab/>
      </w:r>
      <w:r w:rsidRPr="007E36F9">
        <w:rPr>
          <w:b/>
          <w:bCs/>
          <w:sz w:val="28"/>
          <w:szCs w:val="28"/>
        </w:rPr>
        <w:tab/>
      </w:r>
      <w:r w:rsidRPr="007E36F9">
        <w:rPr>
          <w:b/>
          <w:bCs/>
          <w:sz w:val="28"/>
          <w:szCs w:val="28"/>
        </w:rPr>
        <w:tab/>
      </w:r>
      <w:r w:rsidRPr="007E36F9">
        <w:rPr>
          <w:b/>
          <w:bCs/>
          <w:sz w:val="28"/>
          <w:szCs w:val="28"/>
        </w:rPr>
        <w:tab/>
      </w:r>
      <w:r w:rsidRPr="007E36F9">
        <w:rPr>
          <w:b/>
          <w:bCs/>
          <w:sz w:val="28"/>
          <w:szCs w:val="28"/>
        </w:rPr>
        <w:tab/>
      </w:r>
      <w:r w:rsidRPr="007E36F9">
        <w:rPr>
          <w:b/>
          <w:bCs/>
          <w:sz w:val="28"/>
          <w:szCs w:val="28"/>
        </w:rPr>
        <w:tab/>
      </w:r>
      <w:r w:rsidRPr="007E36F9">
        <w:rPr>
          <w:b/>
          <w:bCs/>
          <w:sz w:val="28"/>
          <w:szCs w:val="28"/>
        </w:rPr>
        <w:tab/>
      </w:r>
    </w:p>
    <w:p w14:paraId="7E919696" w14:textId="5A584F80" w:rsidR="00F246EA" w:rsidRPr="007E36F9" w:rsidRDefault="00C9365F" w:rsidP="00CE6B32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7E36F9">
        <w:rPr>
          <w:sz w:val="28"/>
          <w:szCs w:val="28"/>
          <w:shd w:val="clear" w:color="auto" w:fill="FFFFFF"/>
        </w:rPr>
        <w:t xml:space="preserve">В соответствии </w:t>
      </w:r>
      <w:r w:rsidR="00647E01">
        <w:rPr>
          <w:sz w:val="28"/>
          <w:szCs w:val="28"/>
          <w:shd w:val="clear" w:color="auto" w:fill="FFFFFF"/>
        </w:rPr>
        <w:t xml:space="preserve">со статьей 30 </w:t>
      </w:r>
      <w:r w:rsidRPr="007E36F9">
        <w:rPr>
          <w:sz w:val="28"/>
          <w:szCs w:val="28"/>
          <w:shd w:val="clear" w:color="auto" w:fill="FFFFFF"/>
        </w:rPr>
        <w:t>Федеральн</w:t>
      </w:r>
      <w:r w:rsidR="00647E01">
        <w:rPr>
          <w:sz w:val="28"/>
          <w:szCs w:val="28"/>
          <w:shd w:val="clear" w:color="auto" w:fill="FFFFFF"/>
        </w:rPr>
        <w:t>ого</w:t>
      </w:r>
      <w:r w:rsidRPr="007E36F9">
        <w:rPr>
          <w:sz w:val="28"/>
          <w:szCs w:val="28"/>
          <w:shd w:val="clear" w:color="auto" w:fill="FFFFFF"/>
        </w:rPr>
        <w:t xml:space="preserve"> закон</w:t>
      </w:r>
      <w:r w:rsidR="00647E01">
        <w:rPr>
          <w:sz w:val="28"/>
          <w:szCs w:val="28"/>
          <w:shd w:val="clear" w:color="auto" w:fill="FFFFFF"/>
        </w:rPr>
        <w:t>а</w:t>
      </w:r>
      <w:r w:rsidRPr="007E36F9">
        <w:rPr>
          <w:sz w:val="28"/>
          <w:szCs w:val="28"/>
          <w:shd w:val="clear" w:color="auto" w:fill="FFFFFF"/>
        </w:rPr>
        <w:t xml:space="preserve"> от 31</w:t>
      </w:r>
      <w:r w:rsidR="00A372C8">
        <w:rPr>
          <w:sz w:val="28"/>
          <w:szCs w:val="28"/>
          <w:shd w:val="clear" w:color="auto" w:fill="FFFFFF"/>
        </w:rPr>
        <w:t>.07.</w:t>
      </w:r>
      <w:r w:rsidRPr="007E36F9">
        <w:rPr>
          <w:sz w:val="28"/>
          <w:szCs w:val="28"/>
          <w:shd w:val="clear" w:color="auto" w:fill="FFFFFF"/>
        </w:rPr>
        <w:t>2020 № 248-ФЗ «О государственном контроле (надзоре) и муниципальном контроле в Российской Федерации», Совет городского округа город Стерлитамак Республики Башкортостан</w:t>
      </w:r>
      <w:r w:rsidR="00F246EA" w:rsidRPr="007E36F9">
        <w:rPr>
          <w:sz w:val="28"/>
          <w:szCs w:val="28"/>
          <w:shd w:val="clear" w:color="auto" w:fill="FFFFFF"/>
        </w:rPr>
        <w:t xml:space="preserve"> </w:t>
      </w:r>
    </w:p>
    <w:p w14:paraId="32D3F154" w14:textId="77777777" w:rsidR="00C9365F" w:rsidRPr="007E36F9" w:rsidRDefault="00C9365F" w:rsidP="00CE6B32">
      <w:pPr>
        <w:widowControl w:val="0"/>
        <w:ind w:firstLine="709"/>
        <w:jc w:val="both"/>
        <w:rPr>
          <w:sz w:val="28"/>
          <w:szCs w:val="28"/>
          <w:shd w:val="clear" w:color="auto" w:fill="FFFFFF"/>
        </w:rPr>
      </w:pPr>
    </w:p>
    <w:p w14:paraId="07DDFF9B" w14:textId="77777777" w:rsidR="00C9365F" w:rsidRPr="007E36F9" w:rsidRDefault="00C9365F" w:rsidP="00CE6B32">
      <w:pPr>
        <w:widowControl w:val="0"/>
        <w:ind w:firstLine="709"/>
        <w:jc w:val="center"/>
        <w:rPr>
          <w:sz w:val="28"/>
          <w:szCs w:val="28"/>
          <w:shd w:val="clear" w:color="auto" w:fill="FFFFFF"/>
        </w:rPr>
      </w:pPr>
      <w:r w:rsidRPr="007E36F9">
        <w:rPr>
          <w:sz w:val="28"/>
          <w:szCs w:val="28"/>
          <w:shd w:val="clear" w:color="auto" w:fill="FFFFFF"/>
        </w:rPr>
        <w:t>РЕШИЛ:</w:t>
      </w:r>
    </w:p>
    <w:p w14:paraId="6AA399D9" w14:textId="77777777" w:rsidR="00C9365F" w:rsidRPr="007E36F9" w:rsidRDefault="00C9365F" w:rsidP="00CE6B32">
      <w:pPr>
        <w:widowControl w:val="0"/>
        <w:ind w:firstLine="709"/>
        <w:jc w:val="both"/>
        <w:rPr>
          <w:sz w:val="28"/>
          <w:szCs w:val="28"/>
          <w:shd w:val="clear" w:color="auto" w:fill="FFFFFF"/>
        </w:rPr>
      </w:pPr>
    </w:p>
    <w:p w14:paraId="6C2EF389" w14:textId="33594886" w:rsidR="00CE6B32" w:rsidRPr="007F0628" w:rsidRDefault="00C9365F" w:rsidP="00FE4E5F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  <w:shd w:val="clear" w:color="auto" w:fill="FFFFFF"/>
        </w:rPr>
      </w:pPr>
      <w:bookmarkStart w:id="0" w:name="sub_4001"/>
      <w:r w:rsidRPr="007E36F9">
        <w:rPr>
          <w:sz w:val="28"/>
          <w:szCs w:val="28"/>
          <w:shd w:val="clear" w:color="auto" w:fill="FFFFFF"/>
        </w:rPr>
        <w:t xml:space="preserve">1. </w:t>
      </w:r>
      <w:r w:rsidR="007F0628">
        <w:rPr>
          <w:sz w:val="28"/>
          <w:szCs w:val="28"/>
          <w:shd w:val="clear" w:color="auto" w:fill="FFFFFF"/>
        </w:rPr>
        <w:t xml:space="preserve">Внести </w:t>
      </w:r>
      <w:r w:rsidR="00003D5A">
        <w:rPr>
          <w:sz w:val="28"/>
          <w:szCs w:val="28"/>
          <w:shd w:val="clear" w:color="auto" w:fill="FFFFFF"/>
        </w:rPr>
        <w:t xml:space="preserve">в ключевые и индикативные показатели результативности и эффективности </w:t>
      </w:r>
      <w:r w:rsidR="00003D5A" w:rsidRPr="00810E87">
        <w:rPr>
          <w:sz w:val="28"/>
          <w:szCs w:val="28"/>
          <w:shd w:val="clear" w:color="auto" w:fill="FFFFFF"/>
        </w:rPr>
        <w:t>муниципального контроля на территории городского округа город Стерлитамак Республики Башкортостан</w:t>
      </w:r>
      <w:r w:rsidR="00003D5A">
        <w:rPr>
          <w:sz w:val="28"/>
          <w:szCs w:val="28"/>
          <w:shd w:val="clear" w:color="auto" w:fill="FFFFFF"/>
        </w:rPr>
        <w:t xml:space="preserve">, </w:t>
      </w:r>
      <w:r w:rsidR="00D4448E">
        <w:rPr>
          <w:sz w:val="28"/>
          <w:szCs w:val="28"/>
          <w:shd w:val="clear" w:color="auto" w:fill="FFFFFF"/>
        </w:rPr>
        <w:t>утвержденные решением</w:t>
      </w:r>
      <w:r w:rsidR="00003D5A">
        <w:rPr>
          <w:sz w:val="28"/>
          <w:szCs w:val="28"/>
          <w:shd w:val="clear" w:color="auto" w:fill="FFFFFF"/>
        </w:rPr>
        <w:t xml:space="preserve"> Совета г</w:t>
      </w:r>
      <w:r w:rsidR="00810E87" w:rsidRPr="00810E87">
        <w:rPr>
          <w:sz w:val="28"/>
          <w:szCs w:val="28"/>
          <w:shd w:val="clear" w:color="auto" w:fill="FFFFFF"/>
        </w:rPr>
        <w:t>ородского округа город Стерлитамак Республики Башкортостан от 18.11.2021 № 5-5/17з</w:t>
      </w:r>
      <w:bookmarkEnd w:id="0"/>
      <w:r w:rsidR="007F0628">
        <w:rPr>
          <w:sz w:val="28"/>
          <w:szCs w:val="28"/>
          <w:shd w:val="clear" w:color="auto" w:fill="FFFFFF"/>
        </w:rPr>
        <w:t>, следующие изменения:</w:t>
      </w:r>
    </w:p>
    <w:p w14:paraId="4C306422" w14:textId="0F45951A" w:rsidR="00810E87" w:rsidRDefault="00FE4E5F" w:rsidP="00FE4E5F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1.1. </w:t>
      </w:r>
      <w:r w:rsidR="00240544">
        <w:rPr>
          <w:sz w:val="28"/>
          <w:szCs w:val="28"/>
          <w:shd w:val="clear" w:color="auto" w:fill="FFFFFF"/>
        </w:rPr>
        <w:t>В</w:t>
      </w:r>
      <w:r w:rsidR="00810E87">
        <w:rPr>
          <w:sz w:val="28"/>
          <w:szCs w:val="28"/>
          <w:shd w:val="clear" w:color="auto" w:fill="FFFFFF"/>
        </w:rPr>
        <w:t xml:space="preserve"> </w:t>
      </w:r>
      <w:r w:rsidR="007F0628">
        <w:rPr>
          <w:sz w:val="28"/>
          <w:szCs w:val="28"/>
          <w:shd w:val="clear" w:color="auto" w:fill="FFFFFF"/>
        </w:rPr>
        <w:t>таблице в пункте 1 слова «Выполняемость планов проверок» заменить словами «Доля выполняемости планов проверок»;</w:t>
      </w:r>
    </w:p>
    <w:p w14:paraId="3D585D61" w14:textId="3922C777" w:rsidR="00810E87" w:rsidRDefault="00FE4E5F" w:rsidP="00CE6B32">
      <w:pPr>
        <w:widowControl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1.2. </w:t>
      </w:r>
      <w:r w:rsidR="00240544">
        <w:rPr>
          <w:sz w:val="28"/>
          <w:szCs w:val="28"/>
          <w:shd w:val="clear" w:color="auto" w:fill="FFFFFF"/>
        </w:rPr>
        <w:t>В</w:t>
      </w:r>
      <w:r w:rsidR="001C2AD7">
        <w:rPr>
          <w:sz w:val="28"/>
          <w:szCs w:val="28"/>
          <w:shd w:val="clear" w:color="auto" w:fill="FFFFFF"/>
        </w:rPr>
        <w:t xml:space="preserve"> </w:t>
      </w:r>
      <w:r w:rsidR="00D4448E" w:rsidRPr="00810E87">
        <w:rPr>
          <w:sz w:val="28"/>
          <w:szCs w:val="28"/>
          <w:shd w:val="clear" w:color="auto" w:fill="FFFFFF"/>
        </w:rPr>
        <w:t>таблице</w:t>
      </w:r>
      <w:r w:rsidR="00D4448E">
        <w:rPr>
          <w:sz w:val="28"/>
          <w:szCs w:val="28"/>
          <w:shd w:val="clear" w:color="auto" w:fill="FFFFFF"/>
        </w:rPr>
        <w:t xml:space="preserve"> «</w:t>
      </w:r>
      <w:r w:rsidR="00810E87" w:rsidRPr="00810E87">
        <w:rPr>
          <w:sz w:val="28"/>
          <w:szCs w:val="28"/>
          <w:shd w:val="clear" w:color="auto" w:fill="FFFFFF"/>
        </w:rPr>
        <w:t>Индикативные показатели, характеризующие параметры проведенных мероприятий</w:t>
      </w:r>
      <w:r w:rsidR="001C2AD7">
        <w:rPr>
          <w:sz w:val="28"/>
          <w:szCs w:val="28"/>
          <w:shd w:val="clear" w:color="auto" w:fill="FFFFFF"/>
        </w:rPr>
        <w:t xml:space="preserve"> и объем задействованных трудовых ресурсов</w:t>
      </w:r>
      <w:r w:rsidR="00810E87">
        <w:rPr>
          <w:sz w:val="28"/>
          <w:szCs w:val="28"/>
          <w:shd w:val="clear" w:color="auto" w:fill="FFFFFF"/>
        </w:rPr>
        <w:t>»</w:t>
      </w:r>
      <w:r w:rsidR="001C2AD7">
        <w:rPr>
          <w:sz w:val="28"/>
          <w:szCs w:val="28"/>
          <w:shd w:val="clear" w:color="auto" w:fill="FFFFFF"/>
        </w:rPr>
        <w:t xml:space="preserve"> </w:t>
      </w:r>
      <w:r w:rsidR="00810E87">
        <w:rPr>
          <w:sz w:val="28"/>
          <w:szCs w:val="28"/>
          <w:shd w:val="clear" w:color="auto" w:fill="FFFFFF"/>
        </w:rPr>
        <w:t>изложить в следующей редакции:</w:t>
      </w:r>
    </w:p>
    <w:p w14:paraId="4AAFDEBB" w14:textId="431CEEC3" w:rsidR="00F3486B" w:rsidRPr="00810E87" w:rsidRDefault="00810E87" w:rsidP="00810E87">
      <w:pPr>
        <w:widowControl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«</w:t>
      </w:r>
    </w:p>
    <w:tbl>
      <w:tblPr>
        <w:tblStyle w:val="af2"/>
        <w:tblW w:w="9763" w:type="dxa"/>
        <w:tblLayout w:type="fixed"/>
        <w:tblLook w:val="04A0" w:firstRow="1" w:lastRow="0" w:firstColumn="1" w:lastColumn="0" w:noHBand="0" w:noVBand="1"/>
      </w:tblPr>
      <w:tblGrid>
        <w:gridCol w:w="9763"/>
      </w:tblGrid>
      <w:tr w:rsidR="00D65CAE" w14:paraId="0825A93B" w14:textId="77777777" w:rsidTr="00AC593D">
        <w:trPr>
          <w:trHeight w:val="20"/>
        </w:trPr>
        <w:tc>
          <w:tcPr>
            <w:tcW w:w="9763" w:type="dxa"/>
          </w:tcPr>
          <w:p w14:paraId="6FA129F2" w14:textId="4AE7597E" w:rsidR="00C36DED" w:rsidRDefault="00D65CAE" w:rsidP="0054749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D0D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показатели, характеризующие</w:t>
            </w:r>
          </w:p>
          <w:p w14:paraId="7A4A1C1E" w14:textId="28611C27" w:rsidR="00D65CAE" w:rsidRPr="005A3D0D" w:rsidRDefault="00D65CAE" w:rsidP="0054749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D0D">
              <w:rPr>
                <w:rFonts w:ascii="Times New Roman" w:hAnsi="Times New Roman" w:cs="Times New Roman"/>
                <w:sz w:val="28"/>
                <w:szCs w:val="28"/>
              </w:rPr>
              <w:t>параметры проведенных мероприятий</w:t>
            </w:r>
          </w:p>
        </w:tc>
      </w:tr>
      <w:tr w:rsidR="00810E87" w14:paraId="2A71FE82" w14:textId="77777777" w:rsidTr="00AC593D">
        <w:trPr>
          <w:trHeight w:val="20"/>
        </w:trPr>
        <w:tc>
          <w:tcPr>
            <w:tcW w:w="9763" w:type="dxa"/>
          </w:tcPr>
          <w:p w14:paraId="6606B59C" w14:textId="1DAA6C49" w:rsidR="00810E87" w:rsidRPr="005A3D0D" w:rsidRDefault="00810E87" w:rsidP="0054749B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E87">
              <w:rPr>
                <w:rFonts w:ascii="Times New Roman" w:hAnsi="Times New Roman" w:cs="Times New Roman"/>
                <w:sz w:val="28"/>
                <w:szCs w:val="28"/>
              </w:rPr>
              <w:t>1) количество внеплановых контрольных мероприятий, проведенных за отчетный период;</w:t>
            </w:r>
          </w:p>
        </w:tc>
      </w:tr>
      <w:tr w:rsidR="00810E87" w14:paraId="402F51EC" w14:textId="77777777" w:rsidTr="00AC593D">
        <w:trPr>
          <w:trHeight w:val="20"/>
        </w:trPr>
        <w:tc>
          <w:tcPr>
            <w:tcW w:w="9763" w:type="dxa"/>
          </w:tcPr>
          <w:p w14:paraId="0D27853E" w14:textId="60F8E032" w:rsidR="00810E87" w:rsidRPr="005A3D0D" w:rsidRDefault="00810E87" w:rsidP="0054749B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E87">
              <w:rPr>
                <w:rFonts w:ascii="Times New Roman" w:hAnsi="Times New Roman" w:cs="Times New Roman"/>
                <w:sz w:val="28"/>
                <w:szCs w:val="28"/>
              </w:rPr>
              <w:t>2) общее количество контрольных мероприятий с взаимодействием</w:t>
            </w:r>
            <w:r w:rsidR="007F0628">
              <w:rPr>
                <w:rFonts w:ascii="Times New Roman" w:hAnsi="Times New Roman" w:cs="Times New Roman"/>
                <w:sz w:val="28"/>
                <w:szCs w:val="28"/>
              </w:rPr>
              <w:t xml:space="preserve"> с контролируемыми лицами</w:t>
            </w:r>
            <w:r w:rsidRPr="00810E87">
              <w:rPr>
                <w:rFonts w:ascii="Times New Roman" w:hAnsi="Times New Roman" w:cs="Times New Roman"/>
                <w:sz w:val="28"/>
                <w:szCs w:val="28"/>
              </w:rPr>
              <w:t>, проведенных за отчетный период;</w:t>
            </w:r>
          </w:p>
        </w:tc>
      </w:tr>
      <w:tr w:rsidR="00240544" w14:paraId="0F926A82" w14:textId="77777777" w:rsidTr="00AC593D">
        <w:trPr>
          <w:trHeight w:val="20"/>
        </w:trPr>
        <w:tc>
          <w:tcPr>
            <w:tcW w:w="9763" w:type="dxa"/>
          </w:tcPr>
          <w:p w14:paraId="6F28E97E" w14:textId="42111858" w:rsidR="00240544" w:rsidRPr="00FE4E5F" w:rsidRDefault="00240544" w:rsidP="00D4448E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544">
              <w:rPr>
                <w:rFonts w:ascii="Times New Roman" w:hAnsi="Times New Roman" w:cs="Times New Roman"/>
                <w:sz w:val="28"/>
                <w:szCs w:val="28"/>
              </w:rPr>
              <w:t>3) количество контрольных мероприятий с взаимодействием</w:t>
            </w:r>
            <w:r w:rsidR="007F0628">
              <w:rPr>
                <w:rFonts w:ascii="Times New Roman" w:hAnsi="Times New Roman" w:cs="Times New Roman"/>
                <w:sz w:val="28"/>
                <w:szCs w:val="28"/>
              </w:rPr>
              <w:t xml:space="preserve"> с контролируемыми лицами </w:t>
            </w:r>
            <w:r w:rsidRPr="00240544">
              <w:rPr>
                <w:rFonts w:ascii="Times New Roman" w:hAnsi="Times New Roman" w:cs="Times New Roman"/>
                <w:sz w:val="28"/>
                <w:szCs w:val="28"/>
              </w:rPr>
              <w:t xml:space="preserve">по каждому виду </w:t>
            </w:r>
            <w:r w:rsidR="00124599">
              <w:rPr>
                <w:rFonts w:ascii="Times New Roman" w:hAnsi="Times New Roman" w:cs="Times New Roman"/>
                <w:sz w:val="28"/>
                <w:szCs w:val="28"/>
              </w:rPr>
              <w:t>контрольных</w:t>
            </w:r>
            <w:r w:rsidR="00D444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4599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  <w:r w:rsidRPr="00240544">
              <w:rPr>
                <w:rFonts w:ascii="Times New Roman" w:hAnsi="Times New Roman" w:cs="Times New Roman"/>
                <w:sz w:val="28"/>
                <w:szCs w:val="28"/>
              </w:rPr>
              <w:t>, проведенных за отчетный период;</w:t>
            </w:r>
          </w:p>
        </w:tc>
      </w:tr>
      <w:tr w:rsidR="00240544" w14:paraId="408000F9" w14:textId="77777777" w:rsidTr="00AC593D">
        <w:trPr>
          <w:trHeight w:val="20"/>
        </w:trPr>
        <w:tc>
          <w:tcPr>
            <w:tcW w:w="9763" w:type="dxa"/>
          </w:tcPr>
          <w:p w14:paraId="0A9991EE" w14:textId="2E43D081" w:rsidR="00240544" w:rsidRPr="00240544" w:rsidRDefault="00240544" w:rsidP="0054749B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544">
              <w:rPr>
                <w:rFonts w:ascii="Times New Roman" w:hAnsi="Times New Roman" w:cs="Times New Roman"/>
                <w:sz w:val="28"/>
                <w:szCs w:val="28"/>
              </w:rPr>
              <w:t>4) количество контрольных мероприятий, проведенных с использованием средств дистанционного взаимодействия, за отчетный период;</w:t>
            </w:r>
          </w:p>
        </w:tc>
      </w:tr>
      <w:tr w:rsidR="00810E87" w14:paraId="7FE6629F" w14:textId="77777777" w:rsidTr="00AC593D">
        <w:trPr>
          <w:trHeight w:val="20"/>
        </w:trPr>
        <w:tc>
          <w:tcPr>
            <w:tcW w:w="9763" w:type="dxa"/>
          </w:tcPr>
          <w:p w14:paraId="7EF45ED1" w14:textId="512D090B" w:rsidR="00810E87" w:rsidRPr="005A3D0D" w:rsidRDefault="00240544" w:rsidP="0054749B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10E87" w:rsidRPr="00810E87">
              <w:rPr>
                <w:rFonts w:ascii="Times New Roman" w:hAnsi="Times New Roman" w:cs="Times New Roman"/>
                <w:sz w:val="28"/>
                <w:szCs w:val="28"/>
              </w:rPr>
              <w:t>) количество обязательных профилактических визитов, проведенных за отчетный период;</w:t>
            </w:r>
          </w:p>
        </w:tc>
      </w:tr>
      <w:tr w:rsidR="00810E87" w14:paraId="7FAA717B" w14:textId="77777777" w:rsidTr="00AC593D">
        <w:trPr>
          <w:trHeight w:val="20"/>
        </w:trPr>
        <w:tc>
          <w:tcPr>
            <w:tcW w:w="9763" w:type="dxa"/>
          </w:tcPr>
          <w:p w14:paraId="642BCED3" w14:textId="4B2F01B0" w:rsidR="00810E87" w:rsidRPr="005A3D0D" w:rsidRDefault="00240544" w:rsidP="0054749B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10E87" w:rsidRPr="00810E87">
              <w:rPr>
                <w:rFonts w:ascii="Times New Roman" w:hAnsi="Times New Roman" w:cs="Times New Roman"/>
                <w:sz w:val="28"/>
                <w:szCs w:val="28"/>
              </w:rPr>
              <w:t>) количество предостережений о недопустимости нарушения обязательных требований, объявленных за отчетный период;</w:t>
            </w:r>
          </w:p>
        </w:tc>
      </w:tr>
      <w:tr w:rsidR="00810E87" w14:paraId="6E6FF432" w14:textId="77777777" w:rsidTr="00AC593D">
        <w:trPr>
          <w:trHeight w:val="20"/>
        </w:trPr>
        <w:tc>
          <w:tcPr>
            <w:tcW w:w="9763" w:type="dxa"/>
          </w:tcPr>
          <w:p w14:paraId="73C52D83" w14:textId="452EE5D8" w:rsidR="00810E87" w:rsidRPr="005A3D0D" w:rsidRDefault="00240544" w:rsidP="0054749B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810E87" w:rsidRPr="00810E87">
              <w:rPr>
                <w:rFonts w:ascii="Times New Roman" w:hAnsi="Times New Roman" w:cs="Times New Roman"/>
                <w:sz w:val="28"/>
                <w:szCs w:val="28"/>
              </w:rPr>
              <w:t>) количество контрольных мероприятий, по результатам которых выявлены нарушения обязательных требований, за отчетный период;</w:t>
            </w:r>
          </w:p>
        </w:tc>
      </w:tr>
      <w:tr w:rsidR="00810E87" w14:paraId="29892376" w14:textId="77777777" w:rsidTr="00AC593D">
        <w:trPr>
          <w:trHeight w:val="20"/>
        </w:trPr>
        <w:tc>
          <w:tcPr>
            <w:tcW w:w="9763" w:type="dxa"/>
          </w:tcPr>
          <w:p w14:paraId="3D52B8D2" w14:textId="7DEF3F67" w:rsidR="00810E87" w:rsidRPr="005A3D0D" w:rsidRDefault="00240544" w:rsidP="0054749B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10E87" w:rsidRPr="00810E87">
              <w:rPr>
                <w:rFonts w:ascii="Times New Roman" w:hAnsi="Times New Roman" w:cs="Times New Roman"/>
                <w:sz w:val="28"/>
                <w:szCs w:val="28"/>
              </w:rPr>
              <w:t>) количество контрольных мероприятий, по итогам которых возбуждены дела об административных правонарушениях, за отчетный период;</w:t>
            </w:r>
          </w:p>
        </w:tc>
      </w:tr>
      <w:tr w:rsidR="00810E87" w14:paraId="763A64EE" w14:textId="77777777" w:rsidTr="00AC593D">
        <w:trPr>
          <w:trHeight w:val="20"/>
        </w:trPr>
        <w:tc>
          <w:tcPr>
            <w:tcW w:w="9763" w:type="dxa"/>
          </w:tcPr>
          <w:p w14:paraId="52CF4FEF" w14:textId="2CC7D81E" w:rsidR="00810E87" w:rsidRPr="005A3D0D" w:rsidRDefault="00240544" w:rsidP="0054749B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10E87" w:rsidRPr="00810E87">
              <w:rPr>
                <w:rFonts w:ascii="Times New Roman" w:hAnsi="Times New Roman" w:cs="Times New Roman"/>
                <w:sz w:val="28"/>
                <w:szCs w:val="28"/>
              </w:rPr>
              <w:t>) сумма административных штрафов, наложенных по результатам контрольных мероприятий, за отчетный период;</w:t>
            </w:r>
          </w:p>
        </w:tc>
      </w:tr>
      <w:tr w:rsidR="00810E87" w14:paraId="38DD467B" w14:textId="77777777" w:rsidTr="00AC593D">
        <w:trPr>
          <w:trHeight w:val="20"/>
        </w:trPr>
        <w:tc>
          <w:tcPr>
            <w:tcW w:w="9763" w:type="dxa"/>
          </w:tcPr>
          <w:p w14:paraId="4D0AF81D" w14:textId="5B99E1D8" w:rsidR="00810E87" w:rsidRPr="005A3D0D" w:rsidRDefault="00240544" w:rsidP="0054749B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10E87" w:rsidRPr="00810E87">
              <w:rPr>
                <w:rFonts w:ascii="Times New Roman" w:hAnsi="Times New Roman" w:cs="Times New Roman"/>
                <w:sz w:val="28"/>
                <w:szCs w:val="28"/>
              </w:rPr>
              <w:t>) количество направленных в органы прокуратуры заявлений о согласовании проведения контрольных мероприятий, за отчетный период;</w:t>
            </w:r>
          </w:p>
        </w:tc>
      </w:tr>
      <w:tr w:rsidR="00810E87" w14:paraId="22D4D668" w14:textId="77777777" w:rsidTr="00AC593D">
        <w:trPr>
          <w:trHeight w:val="20"/>
        </w:trPr>
        <w:tc>
          <w:tcPr>
            <w:tcW w:w="9763" w:type="dxa"/>
          </w:tcPr>
          <w:p w14:paraId="4BA8B92D" w14:textId="01B0ABC1" w:rsidR="00810E87" w:rsidRPr="005A3D0D" w:rsidRDefault="00240544" w:rsidP="0054749B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10E87" w:rsidRPr="00810E87">
              <w:rPr>
                <w:rFonts w:ascii="Times New Roman" w:hAnsi="Times New Roman" w:cs="Times New Roman"/>
                <w:sz w:val="28"/>
                <w:szCs w:val="28"/>
              </w:rPr>
              <w:t>) 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период;</w:t>
            </w:r>
          </w:p>
        </w:tc>
      </w:tr>
      <w:tr w:rsidR="00810E87" w14:paraId="7DE399DB" w14:textId="77777777" w:rsidTr="00AC593D">
        <w:trPr>
          <w:trHeight w:val="20"/>
        </w:trPr>
        <w:tc>
          <w:tcPr>
            <w:tcW w:w="9763" w:type="dxa"/>
          </w:tcPr>
          <w:p w14:paraId="73ED9E6C" w14:textId="7C0E2CD5" w:rsidR="00810E87" w:rsidRPr="005A3D0D" w:rsidRDefault="00810E87" w:rsidP="0054749B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E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05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10E87">
              <w:rPr>
                <w:rFonts w:ascii="Times New Roman" w:hAnsi="Times New Roman" w:cs="Times New Roman"/>
                <w:sz w:val="28"/>
                <w:szCs w:val="28"/>
              </w:rPr>
              <w:t>) общее количество учтенных объектов контроля на конец отчетного периода;</w:t>
            </w:r>
          </w:p>
        </w:tc>
      </w:tr>
      <w:tr w:rsidR="00810E87" w14:paraId="7967978C" w14:textId="77777777" w:rsidTr="00AC593D">
        <w:trPr>
          <w:trHeight w:val="20"/>
        </w:trPr>
        <w:tc>
          <w:tcPr>
            <w:tcW w:w="9763" w:type="dxa"/>
          </w:tcPr>
          <w:p w14:paraId="72A9DBF1" w14:textId="53CE3516" w:rsidR="00810E87" w:rsidRPr="005A3D0D" w:rsidRDefault="00810E87" w:rsidP="0054749B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E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05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10E87">
              <w:rPr>
                <w:rFonts w:ascii="Times New Roman" w:hAnsi="Times New Roman" w:cs="Times New Roman"/>
                <w:sz w:val="28"/>
                <w:szCs w:val="28"/>
              </w:rPr>
              <w:t>) количество учтенных контролируемых лиц на конец отчетного периода;</w:t>
            </w:r>
          </w:p>
        </w:tc>
      </w:tr>
      <w:tr w:rsidR="00810E87" w14:paraId="19C43C64" w14:textId="77777777" w:rsidTr="00AC593D">
        <w:trPr>
          <w:trHeight w:val="20"/>
        </w:trPr>
        <w:tc>
          <w:tcPr>
            <w:tcW w:w="9763" w:type="dxa"/>
          </w:tcPr>
          <w:p w14:paraId="55899273" w14:textId="6BFDDAA0" w:rsidR="00810E87" w:rsidRPr="005A3D0D" w:rsidRDefault="00810E87" w:rsidP="0054749B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E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05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10E87">
              <w:rPr>
                <w:rFonts w:ascii="Times New Roman" w:hAnsi="Times New Roman" w:cs="Times New Roman"/>
                <w:sz w:val="28"/>
                <w:szCs w:val="28"/>
              </w:rPr>
              <w:t>) количество учтенных контролируемых лиц, в отношении которых проведены контрольные мероприятия, за отчетный период;</w:t>
            </w:r>
          </w:p>
        </w:tc>
      </w:tr>
      <w:tr w:rsidR="00810E87" w14:paraId="3C74E380" w14:textId="77777777" w:rsidTr="00AC593D">
        <w:trPr>
          <w:trHeight w:val="20"/>
        </w:trPr>
        <w:tc>
          <w:tcPr>
            <w:tcW w:w="9763" w:type="dxa"/>
          </w:tcPr>
          <w:p w14:paraId="7993F6ED" w14:textId="4B236F83" w:rsidR="00810E87" w:rsidRPr="005A3D0D" w:rsidRDefault="00810E87" w:rsidP="0054749B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E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05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10E87">
              <w:rPr>
                <w:rFonts w:ascii="Times New Roman" w:hAnsi="Times New Roman" w:cs="Times New Roman"/>
                <w:sz w:val="28"/>
                <w:szCs w:val="28"/>
              </w:rPr>
              <w:t>)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за отчетный период;</w:t>
            </w:r>
          </w:p>
        </w:tc>
      </w:tr>
      <w:tr w:rsidR="00810E87" w14:paraId="6BB1C5DD" w14:textId="77777777" w:rsidTr="00AC593D">
        <w:trPr>
          <w:trHeight w:val="20"/>
        </w:trPr>
        <w:tc>
          <w:tcPr>
            <w:tcW w:w="9763" w:type="dxa"/>
          </w:tcPr>
          <w:p w14:paraId="3C3F83D8" w14:textId="40CBC550" w:rsidR="00810E87" w:rsidRPr="005A3D0D" w:rsidRDefault="00810E87" w:rsidP="0054749B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E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05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10E87">
              <w:rPr>
                <w:rFonts w:ascii="Times New Roman" w:hAnsi="Times New Roman" w:cs="Times New Roman"/>
                <w:sz w:val="28"/>
                <w:szCs w:val="28"/>
              </w:rPr>
              <w:t>)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      </w:r>
          </w:p>
        </w:tc>
      </w:tr>
      <w:tr w:rsidR="00810E87" w14:paraId="04353FF1" w14:textId="77777777" w:rsidTr="00AC593D">
        <w:trPr>
          <w:trHeight w:val="20"/>
        </w:trPr>
        <w:tc>
          <w:tcPr>
            <w:tcW w:w="9763" w:type="dxa"/>
          </w:tcPr>
          <w:p w14:paraId="293C2A73" w14:textId="3BE7728D" w:rsidR="00810E87" w:rsidRPr="005A3D0D" w:rsidRDefault="00810E87" w:rsidP="001C2AD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E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054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10E87">
              <w:rPr>
                <w:rFonts w:ascii="Times New Roman" w:hAnsi="Times New Roman" w:cs="Times New Roman"/>
                <w:sz w:val="28"/>
                <w:szCs w:val="28"/>
              </w:rPr>
              <w:t xml:space="preserve">) количество контрольных мероприятий, проведенных с грубым нарушением требований к организации и осуществлению </w:t>
            </w:r>
            <w:r w:rsidR="001C2AD7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810E87">
              <w:rPr>
                <w:rFonts w:ascii="Times New Roman" w:hAnsi="Times New Roman" w:cs="Times New Roman"/>
                <w:sz w:val="28"/>
                <w:szCs w:val="28"/>
              </w:rPr>
              <w:t xml:space="preserve"> контроля и результаты которых были признаны недействительными и (или) отменены, за отчетный период;</w:t>
            </w:r>
          </w:p>
        </w:tc>
      </w:tr>
    </w:tbl>
    <w:p w14:paraId="1678DFFB" w14:textId="77777777" w:rsidR="00240544" w:rsidRDefault="00240544" w:rsidP="00AC593D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405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70227E5" w14:textId="70E9BEA9" w:rsidR="007430B7" w:rsidRPr="007430B7" w:rsidRDefault="00FE4E5F" w:rsidP="00D4448E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10E87" w:rsidRPr="00810E87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газете «Стерлитамакский </w:t>
      </w:r>
      <w:r w:rsidR="00D4448E">
        <w:rPr>
          <w:rFonts w:ascii="Times New Roman" w:hAnsi="Times New Roman" w:cs="Times New Roman"/>
          <w:sz w:val="28"/>
          <w:szCs w:val="28"/>
        </w:rPr>
        <w:t>рабочий» и р</w:t>
      </w:r>
      <w:r w:rsidR="007430B7" w:rsidRPr="007430B7">
        <w:rPr>
          <w:rFonts w:ascii="Times New Roman" w:hAnsi="Times New Roman" w:cs="Times New Roman"/>
          <w:sz w:val="28"/>
          <w:szCs w:val="28"/>
        </w:rPr>
        <w:t>азме</w:t>
      </w:r>
      <w:r w:rsidR="00D4448E">
        <w:rPr>
          <w:rFonts w:ascii="Times New Roman" w:hAnsi="Times New Roman" w:cs="Times New Roman"/>
          <w:sz w:val="28"/>
          <w:szCs w:val="28"/>
        </w:rPr>
        <w:t xml:space="preserve">стить </w:t>
      </w:r>
      <w:r w:rsidR="007430B7" w:rsidRPr="007430B7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="007430B7" w:rsidRPr="007430B7">
        <w:rPr>
          <w:rFonts w:ascii="Times New Roman" w:hAnsi="Times New Roman" w:cs="Times New Roman"/>
          <w:sz w:val="28"/>
          <w:szCs w:val="28"/>
        </w:rPr>
        <w:t xml:space="preserve"> городского округа город Стерлитамак Республики Башкортостан</w:t>
      </w:r>
      <w:r w:rsidR="00124599">
        <w:rPr>
          <w:rFonts w:ascii="Times New Roman" w:hAnsi="Times New Roman" w:cs="Times New Roman"/>
          <w:sz w:val="28"/>
          <w:szCs w:val="28"/>
        </w:rPr>
        <w:t>.</w:t>
      </w:r>
    </w:p>
    <w:p w14:paraId="57170693" w14:textId="77777777" w:rsidR="00EB0BC6" w:rsidRDefault="00EB0BC6" w:rsidP="00240544">
      <w:pPr>
        <w:pStyle w:val="ConsPlusNormal"/>
        <w:spacing w:before="240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5341F67" w14:textId="08EECFB9" w:rsidR="007430B7" w:rsidRDefault="007430B7" w:rsidP="00240544">
      <w:pPr>
        <w:pStyle w:val="ConsPlusNormal"/>
        <w:spacing w:before="240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CA3A71A" w14:textId="77777777" w:rsidR="00A372C8" w:rsidRPr="00810E87" w:rsidRDefault="00A372C8" w:rsidP="00240544">
      <w:pPr>
        <w:pStyle w:val="ConsPlusNormal"/>
        <w:spacing w:before="240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27D8DED" w14:textId="77777777" w:rsidR="00810E87" w:rsidRPr="00810E87" w:rsidRDefault="00810E87" w:rsidP="00810E87">
      <w:pPr>
        <w:pStyle w:val="ConsPlusNormal"/>
        <w:spacing w:before="240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0E87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14:paraId="45BA7226" w14:textId="77777777" w:rsidR="00810E87" w:rsidRPr="00810E87" w:rsidRDefault="00810E87" w:rsidP="00810E87">
      <w:pPr>
        <w:pStyle w:val="ConsPlusNormal"/>
        <w:spacing w:before="240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0E87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14:paraId="1CB9E65C" w14:textId="77777777" w:rsidR="00810E87" w:rsidRPr="00810E87" w:rsidRDefault="00810E87" w:rsidP="00810E87">
      <w:pPr>
        <w:pStyle w:val="ConsPlusNormal"/>
        <w:spacing w:before="240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0E87">
        <w:rPr>
          <w:rFonts w:ascii="Times New Roman" w:hAnsi="Times New Roman" w:cs="Times New Roman"/>
          <w:sz w:val="28"/>
          <w:szCs w:val="28"/>
        </w:rPr>
        <w:t>город Стерлитамак</w:t>
      </w:r>
    </w:p>
    <w:p w14:paraId="57AF0BE3" w14:textId="29641A7B" w:rsidR="00552903" w:rsidRPr="00CE6B32" w:rsidRDefault="00810E87" w:rsidP="00810E87">
      <w:pPr>
        <w:pStyle w:val="ConsPlusNormal"/>
        <w:spacing w:before="240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0E87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810E87">
        <w:rPr>
          <w:rFonts w:ascii="Times New Roman" w:hAnsi="Times New Roman" w:cs="Times New Roman"/>
          <w:sz w:val="28"/>
          <w:szCs w:val="28"/>
        </w:rPr>
        <w:tab/>
      </w:r>
      <w:r w:rsidRPr="00810E87">
        <w:rPr>
          <w:rFonts w:ascii="Times New Roman" w:hAnsi="Times New Roman" w:cs="Times New Roman"/>
          <w:sz w:val="28"/>
          <w:szCs w:val="28"/>
        </w:rPr>
        <w:tab/>
      </w:r>
      <w:r w:rsidRPr="00810E87">
        <w:rPr>
          <w:rFonts w:ascii="Times New Roman" w:hAnsi="Times New Roman" w:cs="Times New Roman"/>
          <w:sz w:val="28"/>
          <w:szCs w:val="28"/>
        </w:rPr>
        <w:tab/>
      </w:r>
      <w:r w:rsidRPr="00810E87">
        <w:rPr>
          <w:rFonts w:ascii="Times New Roman" w:hAnsi="Times New Roman" w:cs="Times New Roman"/>
          <w:sz w:val="28"/>
          <w:szCs w:val="28"/>
        </w:rPr>
        <w:tab/>
      </w:r>
      <w:r w:rsidRPr="00810E87">
        <w:rPr>
          <w:rFonts w:ascii="Times New Roman" w:hAnsi="Times New Roman" w:cs="Times New Roman"/>
          <w:sz w:val="28"/>
          <w:szCs w:val="28"/>
        </w:rPr>
        <w:tab/>
      </w:r>
      <w:r w:rsidRPr="00810E87">
        <w:rPr>
          <w:rFonts w:ascii="Times New Roman" w:hAnsi="Times New Roman" w:cs="Times New Roman"/>
          <w:sz w:val="28"/>
          <w:szCs w:val="28"/>
        </w:rPr>
        <w:tab/>
      </w:r>
      <w:r w:rsidRPr="00810E87">
        <w:rPr>
          <w:rFonts w:ascii="Times New Roman" w:hAnsi="Times New Roman" w:cs="Times New Roman"/>
          <w:sz w:val="28"/>
          <w:szCs w:val="28"/>
        </w:rPr>
        <w:tab/>
        <w:t xml:space="preserve">      С.В.</w:t>
      </w:r>
      <w:r w:rsidR="00EB0BC6">
        <w:rPr>
          <w:rFonts w:ascii="Times New Roman" w:hAnsi="Times New Roman" w:cs="Times New Roman"/>
          <w:sz w:val="28"/>
          <w:szCs w:val="28"/>
        </w:rPr>
        <w:t xml:space="preserve"> </w:t>
      </w:r>
      <w:r w:rsidRPr="00810E87">
        <w:rPr>
          <w:rFonts w:ascii="Times New Roman" w:hAnsi="Times New Roman" w:cs="Times New Roman"/>
          <w:sz w:val="28"/>
          <w:szCs w:val="28"/>
        </w:rPr>
        <w:t>Бойков</w:t>
      </w:r>
    </w:p>
    <w:sectPr w:rsidR="00552903" w:rsidRPr="00CE6B32" w:rsidSect="00DB206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NRCyrBash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09"/>
    <w:multiLevelType w:val="multilevel"/>
    <w:tmpl w:val="00000008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6E8A7950"/>
    <w:multiLevelType w:val="hybridMultilevel"/>
    <w:tmpl w:val="882EF05E"/>
    <w:lvl w:ilvl="0" w:tplc="B23C1E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00A"/>
    <w:rsid w:val="0000048B"/>
    <w:rsid w:val="00003D5A"/>
    <w:rsid w:val="000103F3"/>
    <w:rsid w:val="00027F57"/>
    <w:rsid w:val="00043F0F"/>
    <w:rsid w:val="000569A3"/>
    <w:rsid w:val="0007080C"/>
    <w:rsid w:val="00077280"/>
    <w:rsid w:val="00082D67"/>
    <w:rsid w:val="000831E9"/>
    <w:rsid w:val="00092910"/>
    <w:rsid w:val="000A73DB"/>
    <w:rsid w:val="000B0760"/>
    <w:rsid w:val="000C03DF"/>
    <w:rsid w:val="000D3538"/>
    <w:rsid w:val="000E5C78"/>
    <w:rsid w:val="00104CCD"/>
    <w:rsid w:val="00104F2F"/>
    <w:rsid w:val="00115A62"/>
    <w:rsid w:val="00120F0C"/>
    <w:rsid w:val="00124599"/>
    <w:rsid w:val="0013029F"/>
    <w:rsid w:val="00136E29"/>
    <w:rsid w:val="00141043"/>
    <w:rsid w:val="0015793A"/>
    <w:rsid w:val="00166301"/>
    <w:rsid w:val="00167866"/>
    <w:rsid w:val="00167C4E"/>
    <w:rsid w:val="00171005"/>
    <w:rsid w:val="0017723D"/>
    <w:rsid w:val="00177DFF"/>
    <w:rsid w:val="00192447"/>
    <w:rsid w:val="001967CA"/>
    <w:rsid w:val="0019790E"/>
    <w:rsid w:val="001A09CE"/>
    <w:rsid w:val="001B074A"/>
    <w:rsid w:val="001B258F"/>
    <w:rsid w:val="001B435B"/>
    <w:rsid w:val="001C2AD7"/>
    <w:rsid w:val="001D1A9D"/>
    <w:rsid w:val="001D612C"/>
    <w:rsid w:val="001F4EAA"/>
    <w:rsid w:val="001F77DB"/>
    <w:rsid w:val="002032A5"/>
    <w:rsid w:val="0020346B"/>
    <w:rsid w:val="00236ECE"/>
    <w:rsid w:val="00240080"/>
    <w:rsid w:val="00240544"/>
    <w:rsid w:val="0025294A"/>
    <w:rsid w:val="00253A0C"/>
    <w:rsid w:val="00257B08"/>
    <w:rsid w:val="0026131A"/>
    <w:rsid w:val="00281E9C"/>
    <w:rsid w:val="00291EE0"/>
    <w:rsid w:val="002A0DEA"/>
    <w:rsid w:val="002B7C80"/>
    <w:rsid w:val="002D248E"/>
    <w:rsid w:val="002D44FA"/>
    <w:rsid w:val="002E3A56"/>
    <w:rsid w:val="00314544"/>
    <w:rsid w:val="00355C2D"/>
    <w:rsid w:val="0036126D"/>
    <w:rsid w:val="00361BCB"/>
    <w:rsid w:val="00364491"/>
    <w:rsid w:val="0037439E"/>
    <w:rsid w:val="00382C8D"/>
    <w:rsid w:val="003930EC"/>
    <w:rsid w:val="00395929"/>
    <w:rsid w:val="003A227A"/>
    <w:rsid w:val="003A4AD4"/>
    <w:rsid w:val="003B4F98"/>
    <w:rsid w:val="003B66B5"/>
    <w:rsid w:val="003E53A6"/>
    <w:rsid w:val="003F089F"/>
    <w:rsid w:val="00401360"/>
    <w:rsid w:val="004140AD"/>
    <w:rsid w:val="004233BD"/>
    <w:rsid w:val="00423D8A"/>
    <w:rsid w:val="00452308"/>
    <w:rsid w:val="00473B8C"/>
    <w:rsid w:val="00477C94"/>
    <w:rsid w:val="00483330"/>
    <w:rsid w:val="004B2B21"/>
    <w:rsid w:val="004E24EF"/>
    <w:rsid w:val="005040DE"/>
    <w:rsid w:val="00530D4E"/>
    <w:rsid w:val="00531B5C"/>
    <w:rsid w:val="0053355D"/>
    <w:rsid w:val="0054749B"/>
    <w:rsid w:val="00552903"/>
    <w:rsid w:val="00576038"/>
    <w:rsid w:val="0058026B"/>
    <w:rsid w:val="00585416"/>
    <w:rsid w:val="00594390"/>
    <w:rsid w:val="0059713E"/>
    <w:rsid w:val="005A3D0D"/>
    <w:rsid w:val="005A40F2"/>
    <w:rsid w:val="005B10EC"/>
    <w:rsid w:val="005B4ED4"/>
    <w:rsid w:val="005C077D"/>
    <w:rsid w:val="005C50BB"/>
    <w:rsid w:val="005D3542"/>
    <w:rsid w:val="005E13BA"/>
    <w:rsid w:val="005E1CDC"/>
    <w:rsid w:val="005F4420"/>
    <w:rsid w:val="00600166"/>
    <w:rsid w:val="00614B9F"/>
    <w:rsid w:val="00623E5C"/>
    <w:rsid w:val="00631979"/>
    <w:rsid w:val="00636527"/>
    <w:rsid w:val="006408DE"/>
    <w:rsid w:val="00647E01"/>
    <w:rsid w:val="00652D89"/>
    <w:rsid w:val="00653F2F"/>
    <w:rsid w:val="00660855"/>
    <w:rsid w:val="00671ECB"/>
    <w:rsid w:val="0067289A"/>
    <w:rsid w:val="006752CF"/>
    <w:rsid w:val="006A5476"/>
    <w:rsid w:val="006B1D7A"/>
    <w:rsid w:val="006B3170"/>
    <w:rsid w:val="006B4DB2"/>
    <w:rsid w:val="006B7D86"/>
    <w:rsid w:val="006E419C"/>
    <w:rsid w:val="00711E5E"/>
    <w:rsid w:val="00716BD6"/>
    <w:rsid w:val="00723787"/>
    <w:rsid w:val="00735CE1"/>
    <w:rsid w:val="00740300"/>
    <w:rsid w:val="0074076E"/>
    <w:rsid w:val="00742B35"/>
    <w:rsid w:val="007430B7"/>
    <w:rsid w:val="00753482"/>
    <w:rsid w:val="0075484C"/>
    <w:rsid w:val="007562C0"/>
    <w:rsid w:val="00762845"/>
    <w:rsid w:val="00764B50"/>
    <w:rsid w:val="00770180"/>
    <w:rsid w:val="007710AA"/>
    <w:rsid w:val="00774E64"/>
    <w:rsid w:val="0079663E"/>
    <w:rsid w:val="007A7F70"/>
    <w:rsid w:val="007B2FFE"/>
    <w:rsid w:val="007C0A4D"/>
    <w:rsid w:val="007C3F0A"/>
    <w:rsid w:val="007E36F9"/>
    <w:rsid w:val="007F0628"/>
    <w:rsid w:val="007F4C9D"/>
    <w:rsid w:val="007F7B79"/>
    <w:rsid w:val="008053BA"/>
    <w:rsid w:val="00810E87"/>
    <w:rsid w:val="00814245"/>
    <w:rsid w:val="00815977"/>
    <w:rsid w:val="00821DCD"/>
    <w:rsid w:val="00825AEF"/>
    <w:rsid w:val="008279E6"/>
    <w:rsid w:val="00833F71"/>
    <w:rsid w:val="00840AA6"/>
    <w:rsid w:val="00851902"/>
    <w:rsid w:val="00852D5E"/>
    <w:rsid w:val="008726DB"/>
    <w:rsid w:val="00874258"/>
    <w:rsid w:val="00875924"/>
    <w:rsid w:val="008765C0"/>
    <w:rsid w:val="00881903"/>
    <w:rsid w:val="00893BF3"/>
    <w:rsid w:val="008A459B"/>
    <w:rsid w:val="008B5A2F"/>
    <w:rsid w:val="008B62C7"/>
    <w:rsid w:val="008C3B7D"/>
    <w:rsid w:val="008D6D4A"/>
    <w:rsid w:val="008D76A0"/>
    <w:rsid w:val="008F7031"/>
    <w:rsid w:val="00902C27"/>
    <w:rsid w:val="00920075"/>
    <w:rsid w:val="009334CA"/>
    <w:rsid w:val="009336C9"/>
    <w:rsid w:val="00935059"/>
    <w:rsid w:val="009355F5"/>
    <w:rsid w:val="00953D24"/>
    <w:rsid w:val="00954616"/>
    <w:rsid w:val="009606E3"/>
    <w:rsid w:val="00965A26"/>
    <w:rsid w:val="00966B3E"/>
    <w:rsid w:val="009707E4"/>
    <w:rsid w:val="00983F35"/>
    <w:rsid w:val="00990DF8"/>
    <w:rsid w:val="00992962"/>
    <w:rsid w:val="00996C28"/>
    <w:rsid w:val="009A0DFD"/>
    <w:rsid w:val="009C5DD2"/>
    <w:rsid w:val="009D0018"/>
    <w:rsid w:val="009D3475"/>
    <w:rsid w:val="009E49AA"/>
    <w:rsid w:val="009F46B4"/>
    <w:rsid w:val="00A10071"/>
    <w:rsid w:val="00A1476B"/>
    <w:rsid w:val="00A17BEE"/>
    <w:rsid w:val="00A3054D"/>
    <w:rsid w:val="00A32CC5"/>
    <w:rsid w:val="00A372C8"/>
    <w:rsid w:val="00A40F67"/>
    <w:rsid w:val="00A420AC"/>
    <w:rsid w:val="00A464B7"/>
    <w:rsid w:val="00A5030B"/>
    <w:rsid w:val="00A53E17"/>
    <w:rsid w:val="00A54338"/>
    <w:rsid w:val="00A56C93"/>
    <w:rsid w:val="00A70946"/>
    <w:rsid w:val="00A76943"/>
    <w:rsid w:val="00A83D9D"/>
    <w:rsid w:val="00A93C74"/>
    <w:rsid w:val="00A967F4"/>
    <w:rsid w:val="00AA08A4"/>
    <w:rsid w:val="00AA202C"/>
    <w:rsid w:val="00AA4553"/>
    <w:rsid w:val="00AB356F"/>
    <w:rsid w:val="00AC5570"/>
    <w:rsid w:val="00AC593D"/>
    <w:rsid w:val="00AD506D"/>
    <w:rsid w:val="00AD637B"/>
    <w:rsid w:val="00AF374D"/>
    <w:rsid w:val="00B23B21"/>
    <w:rsid w:val="00B331F6"/>
    <w:rsid w:val="00B50EE9"/>
    <w:rsid w:val="00B635F2"/>
    <w:rsid w:val="00B66522"/>
    <w:rsid w:val="00B66EB1"/>
    <w:rsid w:val="00B914B1"/>
    <w:rsid w:val="00B93DBA"/>
    <w:rsid w:val="00BA2E67"/>
    <w:rsid w:val="00BB3B05"/>
    <w:rsid w:val="00BB42C8"/>
    <w:rsid w:val="00BB7D1D"/>
    <w:rsid w:val="00BC690E"/>
    <w:rsid w:val="00BD4AEC"/>
    <w:rsid w:val="00BE3F7F"/>
    <w:rsid w:val="00BF1571"/>
    <w:rsid w:val="00C17974"/>
    <w:rsid w:val="00C22D37"/>
    <w:rsid w:val="00C2599F"/>
    <w:rsid w:val="00C26514"/>
    <w:rsid w:val="00C36DED"/>
    <w:rsid w:val="00C37057"/>
    <w:rsid w:val="00C53E7F"/>
    <w:rsid w:val="00C542C6"/>
    <w:rsid w:val="00C66845"/>
    <w:rsid w:val="00C66BE9"/>
    <w:rsid w:val="00C67DD9"/>
    <w:rsid w:val="00C67F23"/>
    <w:rsid w:val="00C7464A"/>
    <w:rsid w:val="00C806DB"/>
    <w:rsid w:val="00C86A94"/>
    <w:rsid w:val="00C9365F"/>
    <w:rsid w:val="00C96200"/>
    <w:rsid w:val="00C96875"/>
    <w:rsid w:val="00CA6020"/>
    <w:rsid w:val="00CB5583"/>
    <w:rsid w:val="00CB65E7"/>
    <w:rsid w:val="00CC3371"/>
    <w:rsid w:val="00CC4623"/>
    <w:rsid w:val="00CE3BDD"/>
    <w:rsid w:val="00CE6B32"/>
    <w:rsid w:val="00CE7387"/>
    <w:rsid w:val="00D01D82"/>
    <w:rsid w:val="00D147A9"/>
    <w:rsid w:val="00D319B8"/>
    <w:rsid w:val="00D35E4E"/>
    <w:rsid w:val="00D4253F"/>
    <w:rsid w:val="00D4448E"/>
    <w:rsid w:val="00D64A9A"/>
    <w:rsid w:val="00D65CAE"/>
    <w:rsid w:val="00D77BF8"/>
    <w:rsid w:val="00D84EDC"/>
    <w:rsid w:val="00DB206B"/>
    <w:rsid w:val="00DC0F6C"/>
    <w:rsid w:val="00DD2742"/>
    <w:rsid w:val="00DD6C3D"/>
    <w:rsid w:val="00DE0E25"/>
    <w:rsid w:val="00DF03B8"/>
    <w:rsid w:val="00DF051C"/>
    <w:rsid w:val="00DF1722"/>
    <w:rsid w:val="00DF1809"/>
    <w:rsid w:val="00E0025C"/>
    <w:rsid w:val="00E0106E"/>
    <w:rsid w:val="00E11A33"/>
    <w:rsid w:val="00E12531"/>
    <w:rsid w:val="00E17B83"/>
    <w:rsid w:val="00E32E59"/>
    <w:rsid w:val="00E33524"/>
    <w:rsid w:val="00E35372"/>
    <w:rsid w:val="00E44BDB"/>
    <w:rsid w:val="00E44F4E"/>
    <w:rsid w:val="00E51585"/>
    <w:rsid w:val="00E56913"/>
    <w:rsid w:val="00E57864"/>
    <w:rsid w:val="00E62781"/>
    <w:rsid w:val="00E70CEB"/>
    <w:rsid w:val="00E70F4A"/>
    <w:rsid w:val="00E801A6"/>
    <w:rsid w:val="00E916E2"/>
    <w:rsid w:val="00E91B3C"/>
    <w:rsid w:val="00E9590C"/>
    <w:rsid w:val="00EB0BC6"/>
    <w:rsid w:val="00ED4CAF"/>
    <w:rsid w:val="00EE1D87"/>
    <w:rsid w:val="00EF12A9"/>
    <w:rsid w:val="00F018D9"/>
    <w:rsid w:val="00F06402"/>
    <w:rsid w:val="00F246EA"/>
    <w:rsid w:val="00F26C47"/>
    <w:rsid w:val="00F31C82"/>
    <w:rsid w:val="00F3474C"/>
    <w:rsid w:val="00F3486B"/>
    <w:rsid w:val="00F40829"/>
    <w:rsid w:val="00F439BC"/>
    <w:rsid w:val="00F43D37"/>
    <w:rsid w:val="00F4619B"/>
    <w:rsid w:val="00F50ABB"/>
    <w:rsid w:val="00F5385D"/>
    <w:rsid w:val="00F547C9"/>
    <w:rsid w:val="00F72BFE"/>
    <w:rsid w:val="00F86305"/>
    <w:rsid w:val="00F87AD7"/>
    <w:rsid w:val="00F97015"/>
    <w:rsid w:val="00FC2589"/>
    <w:rsid w:val="00FD02EB"/>
    <w:rsid w:val="00FD200A"/>
    <w:rsid w:val="00FE4E5F"/>
    <w:rsid w:val="00FE6C8B"/>
    <w:rsid w:val="00FF1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54EDE"/>
  <w15:docId w15:val="{4E4CC849-64E4-4F66-9C93-70A9E29E9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2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200A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FD200A"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20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D200A"/>
    <w:rPr>
      <w:rFonts w:ascii="TNRCyrBash" w:eastAsia="Times New Roman" w:hAnsi="TNRCyrBash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semiHidden/>
    <w:unhideWhenUsed/>
    <w:rsid w:val="00FD200A"/>
    <w:pPr>
      <w:spacing w:before="100" w:beforeAutospacing="1" w:after="100" w:afterAutospacing="1"/>
    </w:pPr>
  </w:style>
  <w:style w:type="paragraph" w:styleId="a4">
    <w:name w:val="footer"/>
    <w:basedOn w:val="a"/>
    <w:link w:val="a5"/>
    <w:unhideWhenUsed/>
    <w:rsid w:val="00FD200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D20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FD200A"/>
    <w:pPr>
      <w:jc w:val="center"/>
    </w:pPr>
    <w:rPr>
      <w:rFonts w:ascii="TNRCyrBash" w:hAnsi="TNRCyrBash"/>
      <w:b/>
      <w:sz w:val="28"/>
    </w:rPr>
  </w:style>
  <w:style w:type="character" w:customStyle="1" w:styleId="a7">
    <w:name w:val="Основной текст Знак"/>
    <w:basedOn w:val="a0"/>
    <w:link w:val="a6"/>
    <w:rsid w:val="00FD200A"/>
    <w:rPr>
      <w:rFonts w:ascii="TNRCyrBash" w:eastAsia="Times New Roman" w:hAnsi="TNRCyrBash" w:cs="Times New Roman"/>
      <w:b/>
      <w:sz w:val="28"/>
      <w:szCs w:val="24"/>
      <w:lang w:eastAsia="ru-RU"/>
    </w:rPr>
  </w:style>
  <w:style w:type="paragraph" w:styleId="a8">
    <w:name w:val="No Spacing"/>
    <w:uiPriority w:val="1"/>
    <w:qFormat/>
    <w:rsid w:val="00983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464B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464B7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rsid w:val="007C3F0A"/>
    <w:rPr>
      <w:color w:val="0000FF"/>
      <w:u w:val="single"/>
    </w:rPr>
  </w:style>
  <w:style w:type="paragraph" w:customStyle="1" w:styleId="ConsPlusTitle">
    <w:name w:val="ConsPlusTitle"/>
    <w:rsid w:val="007C3F0A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7C3F0A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7C3F0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1">
    <w:name w:val="Без интервала1"/>
    <w:rsid w:val="007C3F0A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12">
    <w:name w:val="Основной текст Знак1"/>
    <w:basedOn w:val="a0"/>
    <w:uiPriority w:val="99"/>
    <w:locked/>
    <w:rsid w:val="00DD6C3D"/>
    <w:rPr>
      <w:rFonts w:ascii="Times New Roman" w:hAnsi="Times New Roman" w:cs="Times New Roman"/>
      <w:sz w:val="27"/>
      <w:szCs w:val="27"/>
      <w:u w:val="none"/>
    </w:rPr>
  </w:style>
  <w:style w:type="character" w:styleId="ac">
    <w:name w:val="annotation reference"/>
    <w:basedOn w:val="a0"/>
    <w:uiPriority w:val="99"/>
    <w:semiHidden/>
    <w:unhideWhenUsed/>
    <w:rsid w:val="00E91B3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91B3C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91B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91B3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91B3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3">
    <w:name w:val="Основной текст1"/>
    <w:basedOn w:val="a0"/>
    <w:uiPriority w:val="99"/>
    <w:rsid w:val="00671ECB"/>
    <w:rPr>
      <w:rFonts w:ascii="Times New Roman" w:hAnsi="Times New Roman" w:cs="Times New Roman" w:hint="default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styleId="31">
    <w:name w:val="Body Text Indent 3"/>
    <w:basedOn w:val="a"/>
    <w:link w:val="32"/>
    <w:uiPriority w:val="99"/>
    <w:semiHidden/>
    <w:unhideWhenUsed/>
    <w:rsid w:val="001F77D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F77D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List Paragraph"/>
    <w:basedOn w:val="a"/>
    <w:qFormat/>
    <w:rsid w:val="00F26C47"/>
    <w:pPr>
      <w:spacing w:after="200" w:line="276" w:lineRule="auto"/>
      <w:ind w:left="720"/>
      <w:contextualSpacing/>
    </w:pPr>
    <w:rPr>
      <w:rFonts w:ascii="Calibri" w:hAnsi="Calibri"/>
      <w:sz w:val="22"/>
      <w:szCs w:val="20"/>
    </w:rPr>
  </w:style>
  <w:style w:type="table" w:styleId="af2">
    <w:name w:val="Table Grid"/>
    <w:basedOn w:val="a1"/>
    <w:uiPriority w:val="39"/>
    <w:rsid w:val="00552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3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0AE3D-DD73-4FD4-8F9A-ADADEC234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 Совета ГО</dc:creator>
  <cp:lastModifiedBy>Главный специалист Совета</cp:lastModifiedBy>
  <cp:revision>16</cp:revision>
  <cp:lastPrinted>2022-07-21T12:27:00Z</cp:lastPrinted>
  <dcterms:created xsi:type="dcterms:W3CDTF">2022-06-24T07:20:00Z</dcterms:created>
  <dcterms:modified xsi:type="dcterms:W3CDTF">2022-08-03T11:34:00Z</dcterms:modified>
</cp:coreProperties>
</file>