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A35CA" w14:textId="4F68A2D3" w:rsidR="00880414" w:rsidRPr="00AE0821" w:rsidRDefault="00132526" w:rsidP="00132526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</w:t>
      </w:r>
      <w:r w:rsidR="00880414" w:rsidRPr="00AE0821">
        <w:rPr>
          <w:bCs/>
          <w:color w:val="000000"/>
        </w:rPr>
        <w:t xml:space="preserve">Приложение № </w:t>
      </w:r>
      <w:r w:rsidR="005A609A">
        <w:rPr>
          <w:bCs/>
          <w:color w:val="000000"/>
        </w:rPr>
        <w:t>4</w:t>
      </w:r>
    </w:p>
    <w:p w14:paraId="65BE3908" w14:textId="7777777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ind w:left="5664" w:firstLine="276"/>
        <w:jc w:val="both"/>
        <w:rPr>
          <w:bCs/>
          <w:color w:val="000000"/>
        </w:rPr>
      </w:pPr>
      <w:r w:rsidRPr="00AE0821">
        <w:rPr>
          <w:bCs/>
          <w:color w:val="000000"/>
        </w:rPr>
        <w:t xml:space="preserve">к решению Совета городского    </w:t>
      </w:r>
    </w:p>
    <w:p w14:paraId="4D9EE004" w14:textId="7777777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ind w:left="5664" w:firstLine="276"/>
        <w:jc w:val="both"/>
        <w:rPr>
          <w:bCs/>
          <w:color w:val="000000"/>
        </w:rPr>
      </w:pPr>
      <w:r w:rsidRPr="00AE0821">
        <w:rPr>
          <w:bCs/>
          <w:color w:val="000000"/>
        </w:rPr>
        <w:t xml:space="preserve">округа город Стерлитамак </w:t>
      </w:r>
    </w:p>
    <w:p w14:paraId="6304D9CF" w14:textId="7777777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ind w:left="5664" w:firstLine="276"/>
        <w:jc w:val="both"/>
        <w:rPr>
          <w:bCs/>
          <w:color w:val="000000"/>
        </w:rPr>
      </w:pPr>
      <w:r w:rsidRPr="00AE0821">
        <w:rPr>
          <w:bCs/>
          <w:color w:val="000000"/>
        </w:rPr>
        <w:t xml:space="preserve">Республики Башкортостан </w:t>
      </w:r>
    </w:p>
    <w:p w14:paraId="582937F8" w14:textId="1C52C8FA" w:rsidR="00132526" w:rsidRDefault="00132526" w:rsidP="00132526">
      <w:pPr>
        <w:widowControl w:val="0"/>
        <w:shd w:val="clear" w:color="auto" w:fill="FFFFFF"/>
        <w:autoSpaceDE w:val="0"/>
        <w:autoSpaceDN w:val="0"/>
        <w:adjustRightInd w:val="0"/>
        <w:ind w:left="4956"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    от 06.05.2026г. № 6-1/22з</w:t>
      </w:r>
    </w:p>
    <w:p w14:paraId="3A7FCE40" w14:textId="77777777" w:rsidR="00880414" w:rsidRPr="00AE0821" w:rsidRDefault="00880414" w:rsidP="0088041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</w:p>
    <w:p w14:paraId="541835B4" w14:textId="55E3E237" w:rsidR="00880414" w:rsidRPr="00AE0821" w:rsidRDefault="00880414" w:rsidP="00880414">
      <w:pPr>
        <w:jc w:val="center"/>
        <w:rPr>
          <w:bCs/>
          <w:sz w:val="28"/>
          <w:szCs w:val="28"/>
        </w:rPr>
      </w:pPr>
      <w:r w:rsidRPr="00AE0821">
        <w:rPr>
          <w:bCs/>
          <w:sz w:val="28"/>
          <w:szCs w:val="28"/>
        </w:rPr>
        <w:t>Источники финансирования дефицита бюджета городского округа город Стерлитамак Республики Башкортостан за 20</w:t>
      </w:r>
      <w:r>
        <w:rPr>
          <w:bCs/>
          <w:sz w:val="28"/>
          <w:szCs w:val="28"/>
        </w:rPr>
        <w:t>2</w:t>
      </w:r>
      <w:r w:rsidR="0092376B">
        <w:rPr>
          <w:bCs/>
          <w:sz w:val="28"/>
          <w:szCs w:val="28"/>
        </w:rPr>
        <w:t>5</w:t>
      </w:r>
      <w:r w:rsidRPr="00AE0821">
        <w:rPr>
          <w:bCs/>
          <w:sz w:val="28"/>
          <w:szCs w:val="28"/>
        </w:rPr>
        <w:t xml:space="preserve"> год по кодам   классификации источников финансирования дефицитов бюджетов</w:t>
      </w:r>
    </w:p>
    <w:p w14:paraId="3FD12D08" w14:textId="77777777" w:rsidR="00880414" w:rsidRPr="00AE0821" w:rsidRDefault="00880414" w:rsidP="00880414">
      <w:pPr>
        <w:jc w:val="center"/>
        <w:rPr>
          <w:bCs/>
        </w:rPr>
      </w:pPr>
    </w:p>
    <w:p w14:paraId="56B9624C" w14:textId="49007D75" w:rsidR="00880414" w:rsidRPr="00AE0821" w:rsidRDefault="00880414" w:rsidP="00880414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5"/>
        <w:gridCol w:w="97"/>
        <w:gridCol w:w="2551"/>
        <w:gridCol w:w="4536"/>
        <w:gridCol w:w="1765"/>
      </w:tblGrid>
      <w:tr w:rsidR="00880414" w:rsidRPr="00AE0821" w14:paraId="541985A8" w14:textId="77777777" w:rsidTr="00A72DB6">
        <w:trPr>
          <w:cantSplit/>
          <w:trHeight w:val="630"/>
        </w:trPr>
        <w:tc>
          <w:tcPr>
            <w:tcW w:w="3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E803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Код бюджетной классификации              Российской Федерации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D6BDF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Наименование показателя</w:t>
            </w:r>
          </w:p>
        </w:tc>
        <w:tc>
          <w:tcPr>
            <w:tcW w:w="1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5B05" w14:textId="77777777" w:rsidR="00880414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Кассовое исполнение</w:t>
            </w:r>
          </w:p>
          <w:p w14:paraId="18000702" w14:textId="2F103750" w:rsidR="00880414" w:rsidRPr="00AE0821" w:rsidRDefault="00880414" w:rsidP="00AF03B7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</w:tr>
      <w:tr w:rsidR="00880414" w:rsidRPr="00AE0821" w14:paraId="4D4B16F5" w14:textId="77777777" w:rsidTr="005A609A">
        <w:trPr>
          <w:cantSplit/>
          <w:trHeight w:val="684"/>
        </w:trPr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6521" w14:textId="33A97F80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администратора поступлений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A0CB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источника финансирования</w:t>
            </w: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A64B0" w14:textId="77777777" w:rsidR="00880414" w:rsidRPr="00AE0821" w:rsidRDefault="00880414" w:rsidP="00AF03B7">
            <w:pPr>
              <w:rPr>
                <w:bCs/>
              </w:rPr>
            </w:pPr>
          </w:p>
        </w:tc>
        <w:tc>
          <w:tcPr>
            <w:tcW w:w="1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7EB8" w14:textId="77777777" w:rsidR="00880414" w:rsidRPr="00AE0821" w:rsidRDefault="00880414" w:rsidP="00AF03B7">
            <w:pPr>
              <w:rPr>
                <w:bCs/>
              </w:rPr>
            </w:pPr>
          </w:p>
        </w:tc>
      </w:tr>
      <w:tr w:rsidR="00880414" w:rsidRPr="00AE0821" w14:paraId="4E2F05FE" w14:textId="77777777" w:rsidTr="00A72DB6">
        <w:trPr>
          <w:cantSplit/>
          <w:trHeight w:val="365"/>
        </w:trPr>
        <w:tc>
          <w:tcPr>
            <w:tcW w:w="8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A518" w14:textId="77777777" w:rsidR="00880414" w:rsidRPr="00AE0821" w:rsidRDefault="00880414" w:rsidP="00AF03B7">
            <w:pPr>
              <w:rPr>
                <w:bCs/>
              </w:rPr>
            </w:pPr>
            <w:r w:rsidRPr="00AE0821">
              <w:rPr>
                <w:bCs/>
              </w:rPr>
              <w:t xml:space="preserve">                                                                  ВСЕГО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7FBB" w14:textId="77777777" w:rsidR="00880414" w:rsidRPr="00AE0821" w:rsidRDefault="00880414" w:rsidP="00AF03B7">
            <w:pPr>
              <w:ind w:right="-108"/>
              <w:jc w:val="center"/>
              <w:rPr>
                <w:bCs/>
                <w:color w:val="000000"/>
              </w:rPr>
            </w:pPr>
          </w:p>
        </w:tc>
      </w:tr>
      <w:tr w:rsidR="00880414" w:rsidRPr="00AE0821" w14:paraId="66057439" w14:textId="77777777" w:rsidTr="00A72DB6">
        <w:trPr>
          <w:cantSplit/>
          <w:trHeight w:val="912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D05D20A" w14:textId="77777777" w:rsidR="00880414" w:rsidRPr="00AE0821" w:rsidRDefault="00880414" w:rsidP="00AF03B7">
            <w:pPr>
              <w:jc w:val="center"/>
              <w:rPr>
                <w:bCs/>
              </w:rPr>
            </w:pPr>
          </w:p>
          <w:p w14:paraId="6357B1A2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792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6467230" w14:textId="77777777" w:rsidR="00880414" w:rsidRPr="00AE0821" w:rsidRDefault="00880414" w:rsidP="00AF03B7">
            <w:pPr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6937" w14:textId="77777777" w:rsidR="00880414" w:rsidRPr="00AE0821" w:rsidRDefault="00880414" w:rsidP="00AF03B7">
            <w:pPr>
              <w:rPr>
                <w:bCs/>
              </w:rPr>
            </w:pPr>
            <w:r w:rsidRPr="00AE0821">
              <w:rPr>
                <w:color w:val="000000"/>
              </w:rPr>
              <w:t>Финансовое управление администрации городского округа город Стерлитамак РБ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C2B4A" w14:textId="0BE7A394" w:rsidR="00880414" w:rsidRPr="00AE0821" w:rsidRDefault="0092376B" w:rsidP="00AF03B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208 900 853,79</w:t>
            </w:r>
          </w:p>
        </w:tc>
      </w:tr>
      <w:tr w:rsidR="00880414" w:rsidRPr="00AE0821" w14:paraId="20BEC865" w14:textId="77777777" w:rsidTr="00A72DB6">
        <w:trPr>
          <w:cantSplit/>
          <w:trHeight w:val="912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488D57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792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632C41" w14:textId="77777777" w:rsidR="00880414" w:rsidRPr="00AE0821" w:rsidRDefault="00880414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0821">
              <w:rPr>
                <w:color w:val="000000"/>
              </w:rPr>
              <w:t>01 03 0000 00 0000 000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97F3" w14:textId="77777777" w:rsidR="00880414" w:rsidRPr="00AE0821" w:rsidRDefault="00880414" w:rsidP="00AF0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E0821">
              <w:rPr>
                <w:color w:val="00000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130D" w14:textId="238A526F" w:rsidR="00880414" w:rsidRPr="00AE0821" w:rsidRDefault="00A72DB6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18 200 000,00</w:t>
            </w:r>
          </w:p>
        </w:tc>
      </w:tr>
      <w:tr w:rsidR="00880414" w:rsidRPr="00AE0821" w14:paraId="74B2994E" w14:textId="77777777" w:rsidTr="00A72DB6">
        <w:trPr>
          <w:cantSplit/>
          <w:trHeight w:val="672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8908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792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07D68A" w14:textId="77777777" w:rsidR="00880414" w:rsidRPr="00AE0821" w:rsidRDefault="00880414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0821">
              <w:rPr>
                <w:color w:val="000000"/>
              </w:rPr>
              <w:t>01 03 0100 04 0000 810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55C8" w14:textId="77777777" w:rsidR="00880414" w:rsidRPr="00AE0821" w:rsidRDefault="00880414" w:rsidP="00AF03B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B7D8" w14:textId="0A2C58A6" w:rsidR="00880414" w:rsidRPr="00AE0821" w:rsidRDefault="00A72DB6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18 200 000,00</w:t>
            </w:r>
            <w:r w:rsidR="00880414" w:rsidRPr="00AE0821">
              <w:rPr>
                <w:color w:val="000000"/>
              </w:rPr>
              <w:t xml:space="preserve"> </w:t>
            </w:r>
          </w:p>
        </w:tc>
      </w:tr>
      <w:tr w:rsidR="00880414" w:rsidRPr="00AE0821" w14:paraId="6685EF27" w14:textId="77777777" w:rsidTr="00A72DB6">
        <w:trPr>
          <w:cantSplit/>
          <w:trHeight w:val="672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03C41" w14:textId="77777777" w:rsidR="00880414" w:rsidRPr="00AE0821" w:rsidRDefault="00880414" w:rsidP="00AF03B7">
            <w:pPr>
              <w:jc w:val="center"/>
              <w:rPr>
                <w:bCs/>
              </w:rPr>
            </w:pPr>
            <w:r w:rsidRPr="00AE0821">
              <w:rPr>
                <w:bCs/>
              </w:rPr>
              <w:t>792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0437D8" w14:textId="77777777" w:rsidR="00880414" w:rsidRPr="00AE0821" w:rsidRDefault="00880414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E0821">
              <w:rPr>
                <w:color w:val="000000"/>
              </w:rPr>
              <w:t>01 05 0000 00 0000 000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3615" w14:textId="77777777" w:rsidR="00880414" w:rsidRPr="00AE0821" w:rsidRDefault="00880414" w:rsidP="00AF03B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E0821">
              <w:t>Изменение остатков средств на счетах по учету средств бюджета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A198" w14:textId="0EFA1D15" w:rsidR="00880414" w:rsidRPr="00AE0821" w:rsidRDefault="0092376B" w:rsidP="00AF03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227 100 853,79</w:t>
            </w:r>
          </w:p>
        </w:tc>
      </w:tr>
    </w:tbl>
    <w:p w14:paraId="3B348814" w14:textId="77777777" w:rsidR="00880414" w:rsidRPr="00AE0821" w:rsidRDefault="00880414" w:rsidP="00880414">
      <w:pPr>
        <w:shd w:val="clear" w:color="auto" w:fill="FFFFFF"/>
        <w:ind w:left="1134" w:hanging="1134"/>
        <w:rPr>
          <w:color w:val="000000"/>
        </w:rPr>
      </w:pPr>
    </w:p>
    <w:p w14:paraId="51DAE016" w14:textId="77777777" w:rsidR="004A0F78" w:rsidRDefault="004A0F78"/>
    <w:sectPr w:rsidR="004A0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9B"/>
    <w:rsid w:val="00132526"/>
    <w:rsid w:val="003658BF"/>
    <w:rsid w:val="004A0F78"/>
    <w:rsid w:val="005A609A"/>
    <w:rsid w:val="00880414"/>
    <w:rsid w:val="0092376B"/>
    <w:rsid w:val="0096550C"/>
    <w:rsid w:val="00A72DB6"/>
    <w:rsid w:val="00D2529B"/>
    <w:rsid w:val="00E5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86AF7"/>
  <w15:chartTrackingRefBased/>
  <w15:docId w15:val="{8357B589-B77A-4696-8423-45ABEE08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04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8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Главный специалист Совета</cp:lastModifiedBy>
  <cp:revision>9</cp:revision>
  <dcterms:created xsi:type="dcterms:W3CDTF">2024-03-27T10:51:00Z</dcterms:created>
  <dcterms:modified xsi:type="dcterms:W3CDTF">2026-05-05T07:36:00Z</dcterms:modified>
</cp:coreProperties>
</file>