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075C" w14:textId="77777777" w:rsidR="0076109C" w:rsidRDefault="0076109C" w:rsidP="0076109C">
      <w:pPr>
        <w:pStyle w:val="2"/>
        <w:ind w:right="-141"/>
        <w:jc w:val="center"/>
        <w:rPr>
          <w:bCs/>
          <w:sz w:val="28"/>
          <w:szCs w:val="28"/>
        </w:rPr>
      </w:pPr>
      <w:bookmarkStart w:id="0" w:name="_Hlk80795366"/>
      <w:r>
        <w:rPr>
          <w:bCs/>
          <w:sz w:val="28"/>
          <w:szCs w:val="28"/>
        </w:rPr>
        <w:t>Решение Совета городского округа город Стерлитамак РБ</w:t>
      </w:r>
    </w:p>
    <w:p w14:paraId="0590055B" w14:textId="77777777" w:rsidR="00A04608" w:rsidRDefault="00A04608" w:rsidP="00434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53D2">
        <w:rPr>
          <w:b/>
          <w:sz w:val="28"/>
          <w:szCs w:val="28"/>
        </w:rPr>
        <w:t>24 декабря</w:t>
      </w:r>
      <w:r w:rsidRPr="009C53D2">
        <w:rPr>
          <w:b/>
          <w:szCs w:val="28"/>
        </w:rPr>
        <w:t xml:space="preserve"> </w:t>
      </w:r>
      <w:r w:rsidRPr="009C53D2">
        <w:rPr>
          <w:b/>
          <w:bCs/>
          <w:sz w:val="28"/>
          <w:szCs w:val="28"/>
        </w:rPr>
        <w:t xml:space="preserve">2021 года </w:t>
      </w:r>
      <w:r w:rsidRPr="009C53D2">
        <w:rPr>
          <w:b/>
          <w:sz w:val="28"/>
          <w:szCs w:val="28"/>
        </w:rPr>
        <w:t>№ 5-</w:t>
      </w:r>
      <w:r>
        <w:rPr>
          <w:b/>
          <w:sz w:val="28"/>
          <w:szCs w:val="28"/>
        </w:rPr>
        <w:t>3</w:t>
      </w:r>
      <w:r w:rsidRPr="009C53D2">
        <w:rPr>
          <w:b/>
          <w:sz w:val="28"/>
          <w:szCs w:val="28"/>
        </w:rPr>
        <w:t>/19з</w:t>
      </w:r>
    </w:p>
    <w:p w14:paraId="012A18A1" w14:textId="77777777" w:rsidR="00A04608" w:rsidRDefault="00A04608" w:rsidP="00434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FF7E2D" w14:textId="77777777" w:rsidR="00A04608" w:rsidRDefault="0056661F" w:rsidP="00434D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614" w:rsidRPr="0056661F">
        <w:rPr>
          <w:sz w:val="28"/>
          <w:szCs w:val="28"/>
        </w:rPr>
        <w:t>О</w:t>
      </w:r>
      <w:r w:rsidR="000D5D0B" w:rsidRPr="0056661F">
        <w:rPr>
          <w:sz w:val="28"/>
          <w:szCs w:val="28"/>
        </w:rPr>
        <w:t xml:space="preserve"> </w:t>
      </w:r>
      <w:r w:rsidR="00D06B79" w:rsidRPr="0056661F">
        <w:rPr>
          <w:sz w:val="28"/>
          <w:szCs w:val="28"/>
        </w:rPr>
        <w:t xml:space="preserve"> </w:t>
      </w:r>
      <w:r w:rsidR="00C45614" w:rsidRPr="0056661F">
        <w:rPr>
          <w:sz w:val="28"/>
          <w:szCs w:val="28"/>
        </w:rPr>
        <w:t xml:space="preserve"> </w:t>
      </w:r>
      <w:r w:rsidR="006F59B9" w:rsidRPr="0056661F">
        <w:rPr>
          <w:sz w:val="28"/>
          <w:szCs w:val="28"/>
        </w:rPr>
        <w:t xml:space="preserve">внесении изменений в решение Совета </w:t>
      </w:r>
      <w:r w:rsidR="00C45614" w:rsidRPr="0056661F">
        <w:rPr>
          <w:sz w:val="28"/>
          <w:szCs w:val="28"/>
        </w:rPr>
        <w:t xml:space="preserve">городского округа город </w:t>
      </w:r>
    </w:p>
    <w:p w14:paraId="52986C33" w14:textId="77777777" w:rsidR="0056661F" w:rsidRDefault="00C45614" w:rsidP="00434D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661F">
        <w:rPr>
          <w:sz w:val="28"/>
          <w:szCs w:val="28"/>
        </w:rPr>
        <w:t>Стерлитамак Республики Башкортостан</w:t>
      </w:r>
      <w:r w:rsidR="006F59B9" w:rsidRPr="0056661F">
        <w:rPr>
          <w:sz w:val="28"/>
          <w:szCs w:val="28"/>
        </w:rPr>
        <w:t xml:space="preserve"> от 21</w:t>
      </w:r>
      <w:r w:rsidR="00A04608">
        <w:rPr>
          <w:sz w:val="28"/>
          <w:szCs w:val="28"/>
        </w:rPr>
        <w:t>.12.</w:t>
      </w:r>
      <w:r w:rsidR="006F59B9" w:rsidRPr="0056661F">
        <w:rPr>
          <w:sz w:val="28"/>
          <w:szCs w:val="28"/>
        </w:rPr>
        <w:t>2006 №</w:t>
      </w:r>
      <w:r w:rsidR="00A04608">
        <w:rPr>
          <w:sz w:val="28"/>
          <w:szCs w:val="28"/>
        </w:rPr>
        <w:t xml:space="preserve"> </w:t>
      </w:r>
      <w:r w:rsidR="006F59B9" w:rsidRPr="0056661F">
        <w:rPr>
          <w:sz w:val="28"/>
          <w:szCs w:val="28"/>
        </w:rPr>
        <w:t>13/18</w:t>
      </w:r>
      <w:r w:rsidR="002D0712" w:rsidRPr="0056661F">
        <w:rPr>
          <w:sz w:val="28"/>
          <w:szCs w:val="28"/>
        </w:rPr>
        <w:t>з</w:t>
      </w:r>
    </w:p>
    <w:p w14:paraId="3C7BBC64" w14:textId="77777777" w:rsidR="005A765E" w:rsidRPr="0056661F" w:rsidRDefault="006F59B9" w:rsidP="00434D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661F">
        <w:rPr>
          <w:sz w:val="28"/>
          <w:szCs w:val="28"/>
        </w:rPr>
        <w:t>«Об утверждении порядка определения размера арендной платы за земельные участки на территории городского округа город Стерлитамак</w:t>
      </w:r>
      <w:r w:rsidR="00C45614" w:rsidRPr="0056661F">
        <w:rPr>
          <w:sz w:val="28"/>
          <w:szCs w:val="28"/>
        </w:rPr>
        <w:t>»</w:t>
      </w:r>
    </w:p>
    <w:p w14:paraId="71F71653" w14:textId="77777777" w:rsidR="00C960A4" w:rsidRDefault="002D0712" w:rsidP="00434D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661F">
        <w:rPr>
          <w:bCs/>
          <w:sz w:val="28"/>
          <w:szCs w:val="28"/>
        </w:rPr>
        <w:t>(в ред. решений Совета городского округа г</w:t>
      </w:r>
      <w:r w:rsidR="0056661F">
        <w:rPr>
          <w:bCs/>
          <w:sz w:val="28"/>
          <w:szCs w:val="28"/>
        </w:rPr>
        <w:t xml:space="preserve">ород </w:t>
      </w:r>
      <w:r w:rsidRPr="0056661F">
        <w:rPr>
          <w:bCs/>
          <w:sz w:val="28"/>
          <w:szCs w:val="28"/>
        </w:rPr>
        <w:t xml:space="preserve">Стерлитамак РБ от 05.06.2007 </w:t>
      </w:r>
    </w:p>
    <w:p w14:paraId="2F2071BA" w14:textId="77777777" w:rsidR="0056661F" w:rsidRDefault="002D0712" w:rsidP="00434D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661F">
        <w:rPr>
          <w:bCs/>
          <w:sz w:val="28"/>
          <w:szCs w:val="28"/>
        </w:rPr>
        <w:t>№</w:t>
      </w:r>
      <w:r w:rsidR="0056661F">
        <w:rPr>
          <w:bCs/>
          <w:sz w:val="28"/>
          <w:szCs w:val="28"/>
        </w:rPr>
        <w:t xml:space="preserve"> </w:t>
      </w:r>
      <w:r w:rsidRPr="0056661F">
        <w:rPr>
          <w:bCs/>
          <w:sz w:val="28"/>
          <w:szCs w:val="28"/>
        </w:rPr>
        <w:t>8/23з, от 19.02.2008 №</w:t>
      </w:r>
      <w:r w:rsidR="0056661F">
        <w:rPr>
          <w:bCs/>
          <w:sz w:val="28"/>
          <w:szCs w:val="28"/>
        </w:rPr>
        <w:t xml:space="preserve"> </w:t>
      </w:r>
      <w:r w:rsidRPr="0056661F">
        <w:rPr>
          <w:bCs/>
          <w:sz w:val="28"/>
          <w:szCs w:val="28"/>
        </w:rPr>
        <w:t>8/34з, от 25.02.2009 №</w:t>
      </w:r>
      <w:r w:rsidR="0056661F">
        <w:rPr>
          <w:bCs/>
          <w:sz w:val="28"/>
          <w:szCs w:val="28"/>
        </w:rPr>
        <w:t xml:space="preserve"> </w:t>
      </w:r>
      <w:r w:rsidRPr="0056661F">
        <w:rPr>
          <w:bCs/>
          <w:sz w:val="28"/>
          <w:szCs w:val="28"/>
        </w:rPr>
        <w:t>2-21/17з, от 21.04.2009</w:t>
      </w:r>
    </w:p>
    <w:p w14:paraId="0AB7C4EA" w14:textId="77777777" w:rsidR="002D0712" w:rsidRPr="0056661F" w:rsidRDefault="002D0712" w:rsidP="00434D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661F">
        <w:rPr>
          <w:bCs/>
          <w:sz w:val="28"/>
          <w:szCs w:val="28"/>
        </w:rPr>
        <w:t>№</w:t>
      </w:r>
      <w:r w:rsidR="0056661F">
        <w:rPr>
          <w:bCs/>
          <w:sz w:val="28"/>
          <w:szCs w:val="28"/>
        </w:rPr>
        <w:t xml:space="preserve"> </w:t>
      </w:r>
      <w:r w:rsidRPr="0056661F">
        <w:rPr>
          <w:bCs/>
          <w:sz w:val="28"/>
          <w:szCs w:val="28"/>
        </w:rPr>
        <w:t>2-11/22з, от 25.02.2015 №</w:t>
      </w:r>
      <w:r w:rsidR="00A04608">
        <w:rPr>
          <w:bCs/>
          <w:sz w:val="28"/>
          <w:szCs w:val="28"/>
        </w:rPr>
        <w:t xml:space="preserve"> </w:t>
      </w:r>
      <w:r w:rsidRPr="0056661F">
        <w:rPr>
          <w:bCs/>
          <w:sz w:val="28"/>
          <w:szCs w:val="28"/>
        </w:rPr>
        <w:t>3-11/33з)</w:t>
      </w:r>
    </w:p>
    <w:bookmarkEnd w:id="0"/>
    <w:p w14:paraId="4709FE67" w14:textId="77777777" w:rsidR="00C45614" w:rsidRDefault="00C45614" w:rsidP="00434D0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65719480" w14:textId="77777777" w:rsidR="00736517" w:rsidRPr="00F35F31" w:rsidRDefault="00736517" w:rsidP="00434D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5F31">
        <w:rPr>
          <w:sz w:val="28"/>
          <w:szCs w:val="28"/>
        </w:rPr>
        <w:t xml:space="preserve">В соответствии </w:t>
      </w:r>
      <w:r w:rsidR="00F35F31" w:rsidRPr="00F35F31">
        <w:rPr>
          <w:rFonts w:cs="Calibri"/>
          <w:sz w:val="28"/>
          <w:szCs w:val="28"/>
        </w:rPr>
        <w:t xml:space="preserve">с </w:t>
      </w:r>
      <w:r w:rsidR="00F43EFF" w:rsidRPr="00F35F31">
        <w:rPr>
          <w:sz w:val="28"/>
          <w:szCs w:val="28"/>
        </w:rPr>
        <w:t>З</w:t>
      </w:r>
      <w:r w:rsidRPr="00F35F31">
        <w:rPr>
          <w:sz w:val="28"/>
          <w:szCs w:val="28"/>
        </w:rPr>
        <w:t xml:space="preserve">аконом Республики Башкортостан от 05.01.2004 </w:t>
      </w:r>
      <w:r w:rsidR="00C960A4" w:rsidRPr="00F35F31">
        <w:rPr>
          <w:sz w:val="28"/>
          <w:szCs w:val="28"/>
        </w:rPr>
        <w:t>№</w:t>
      </w:r>
      <w:r w:rsidR="00C960A4">
        <w:rPr>
          <w:sz w:val="28"/>
          <w:szCs w:val="28"/>
        </w:rPr>
        <w:t xml:space="preserve"> </w:t>
      </w:r>
      <w:r w:rsidR="00C960A4" w:rsidRPr="00F35F31">
        <w:rPr>
          <w:sz w:val="28"/>
          <w:szCs w:val="28"/>
        </w:rPr>
        <w:t>59-з</w:t>
      </w:r>
      <w:r w:rsidRPr="00F35F31">
        <w:rPr>
          <w:sz w:val="28"/>
          <w:szCs w:val="28"/>
        </w:rPr>
        <w:t xml:space="preserve"> «О регулировании земельных отношений в Республике Башкортостан», руководствуясь Постановлением Правительства Республики Башкортостан от </w:t>
      </w:r>
      <w:r w:rsidR="00190C01">
        <w:rPr>
          <w:sz w:val="28"/>
          <w:szCs w:val="28"/>
        </w:rPr>
        <w:t>22.12.2009</w:t>
      </w:r>
      <w:r w:rsidRPr="00F35F31">
        <w:rPr>
          <w:sz w:val="28"/>
          <w:szCs w:val="28"/>
        </w:rPr>
        <w:t xml:space="preserve">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</w:t>
      </w:r>
      <w:r w:rsidR="004B3289" w:rsidRPr="00F35F31">
        <w:rPr>
          <w:sz w:val="28"/>
          <w:szCs w:val="28"/>
        </w:rPr>
        <w:t xml:space="preserve"> </w:t>
      </w:r>
      <w:r w:rsidRPr="00F35F31">
        <w:rPr>
          <w:sz w:val="28"/>
          <w:szCs w:val="28"/>
        </w:rPr>
        <w:t>Совет городского округа город Стерлитамак Республики Башкортостан</w:t>
      </w:r>
    </w:p>
    <w:p w14:paraId="515ADF98" w14:textId="77777777" w:rsidR="00B96639" w:rsidRDefault="00B96639" w:rsidP="00434D06">
      <w:pPr>
        <w:pStyle w:val="3"/>
        <w:rPr>
          <w:rFonts w:ascii="Times New Roman" w:hAnsi="Times New Roman"/>
          <w:spacing w:val="-8"/>
          <w:sz w:val="8"/>
          <w:szCs w:val="8"/>
        </w:rPr>
      </w:pPr>
    </w:p>
    <w:p w14:paraId="2640B60B" w14:textId="77777777" w:rsidR="00996C76" w:rsidRDefault="00996C76" w:rsidP="00434D06">
      <w:pPr>
        <w:pStyle w:val="3"/>
        <w:rPr>
          <w:rFonts w:ascii="Times New Roman" w:hAnsi="Times New Roman"/>
          <w:b w:val="0"/>
          <w:spacing w:val="-8"/>
        </w:rPr>
      </w:pPr>
      <w:r w:rsidRPr="0056661F">
        <w:rPr>
          <w:rFonts w:ascii="Times New Roman" w:hAnsi="Times New Roman"/>
          <w:b w:val="0"/>
          <w:spacing w:val="-8"/>
        </w:rPr>
        <w:t xml:space="preserve">РЕШИЛ: </w:t>
      </w:r>
    </w:p>
    <w:p w14:paraId="1B948616" w14:textId="77777777" w:rsidR="0053186B" w:rsidRPr="00414C45" w:rsidRDefault="0053186B" w:rsidP="00434D06">
      <w:pPr>
        <w:autoSpaceDE w:val="0"/>
        <w:autoSpaceDN w:val="0"/>
        <w:adjustRightInd w:val="0"/>
        <w:ind w:firstLine="708"/>
        <w:jc w:val="both"/>
        <w:rPr>
          <w:sz w:val="8"/>
          <w:szCs w:val="8"/>
        </w:rPr>
      </w:pPr>
    </w:p>
    <w:p w14:paraId="2BE8B569" w14:textId="77777777" w:rsidR="00190C01" w:rsidRPr="00B534C3" w:rsidRDefault="00B534C3" w:rsidP="00434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0712" w:rsidRPr="00B534C3">
        <w:rPr>
          <w:rFonts w:ascii="Times New Roman" w:hAnsi="Times New Roman" w:cs="Times New Roman"/>
          <w:sz w:val="28"/>
          <w:szCs w:val="28"/>
        </w:rPr>
        <w:t>В решение Совета городского округа город Стерлитамак Республики Башкортостан от 21</w:t>
      </w:r>
      <w:r w:rsidR="00C960A4">
        <w:rPr>
          <w:rFonts w:ascii="Times New Roman" w:hAnsi="Times New Roman" w:cs="Times New Roman"/>
          <w:sz w:val="28"/>
          <w:szCs w:val="28"/>
        </w:rPr>
        <w:t>.12.</w:t>
      </w:r>
      <w:r w:rsidR="002D0712" w:rsidRPr="00B534C3">
        <w:rPr>
          <w:rFonts w:ascii="Times New Roman" w:hAnsi="Times New Roman" w:cs="Times New Roman"/>
          <w:sz w:val="28"/>
          <w:szCs w:val="28"/>
        </w:rPr>
        <w:t>2006 №</w:t>
      </w:r>
      <w:r w:rsidR="00C960A4">
        <w:rPr>
          <w:rFonts w:ascii="Times New Roman" w:hAnsi="Times New Roman" w:cs="Times New Roman"/>
          <w:sz w:val="28"/>
          <w:szCs w:val="28"/>
        </w:rPr>
        <w:t xml:space="preserve"> 13</w:t>
      </w:r>
      <w:r w:rsidR="002D0712" w:rsidRPr="00B534C3">
        <w:rPr>
          <w:rFonts w:ascii="Times New Roman" w:hAnsi="Times New Roman" w:cs="Times New Roman"/>
          <w:sz w:val="28"/>
          <w:szCs w:val="28"/>
        </w:rPr>
        <w:t xml:space="preserve">/18з </w:t>
      </w:r>
      <w:r w:rsidR="002D0712" w:rsidRPr="00EB16BE">
        <w:rPr>
          <w:rFonts w:ascii="Times New Roman" w:hAnsi="Times New Roman" w:cs="Times New Roman"/>
          <w:sz w:val="28"/>
          <w:szCs w:val="28"/>
        </w:rPr>
        <w:t>(в ред.</w:t>
      </w:r>
      <w:r w:rsidR="00EB16BE" w:rsidRPr="00EB16BE">
        <w:rPr>
          <w:rFonts w:ascii="Times New Roman" w:hAnsi="Times New Roman" w:cs="Times New Roman"/>
          <w:bCs/>
          <w:sz w:val="28"/>
          <w:szCs w:val="28"/>
        </w:rPr>
        <w:t xml:space="preserve"> решений Совета городского округа г.Стерлитамак РБ от 05.06.2007 №</w:t>
      </w:r>
      <w:r w:rsidR="00C96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6BE" w:rsidRPr="00EB16BE">
        <w:rPr>
          <w:rFonts w:ascii="Times New Roman" w:hAnsi="Times New Roman" w:cs="Times New Roman"/>
          <w:bCs/>
          <w:sz w:val="28"/>
          <w:szCs w:val="28"/>
        </w:rPr>
        <w:t>8/23з, от 19.02.2008 №</w:t>
      </w:r>
      <w:r w:rsidR="00C96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6BE" w:rsidRPr="00EB16BE">
        <w:rPr>
          <w:rFonts w:ascii="Times New Roman" w:hAnsi="Times New Roman" w:cs="Times New Roman"/>
          <w:bCs/>
          <w:sz w:val="28"/>
          <w:szCs w:val="28"/>
        </w:rPr>
        <w:t>8/34з, от 25.02.2009 №</w:t>
      </w:r>
      <w:r w:rsidR="00C96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6BE" w:rsidRPr="00EB16BE">
        <w:rPr>
          <w:rFonts w:ascii="Times New Roman" w:hAnsi="Times New Roman" w:cs="Times New Roman"/>
          <w:bCs/>
          <w:sz w:val="28"/>
          <w:szCs w:val="28"/>
        </w:rPr>
        <w:t>2-21/17з, от 21.04.2009 №</w:t>
      </w:r>
      <w:r w:rsidR="00C96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6BE" w:rsidRPr="00EB16BE">
        <w:rPr>
          <w:rFonts w:ascii="Times New Roman" w:hAnsi="Times New Roman" w:cs="Times New Roman"/>
          <w:bCs/>
          <w:sz w:val="28"/>
          <w:szCs w:val="28"/>
        </w:rPr>
        <w:t>2-11/22з, от 25.02.2015 №</w:t>
      </w:r>
      <w:r w:rsidR="00C96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6BE" w:rsidRPr="00EB16BE">
        <w:rPr>
          <w:rFonts w:ascii="Times New Roman" w:hAnsi="Times New Roman" w:cs="Times New Roman"/>
          <w:bCs/>
          <w:sz w:val="28"/>
          <w:szCs w:val="28"/>
        </w:rPr>
        <w:t>3-11/33з</w:t>
      </w:r>
      <w:r w:rsidR="002D0712" w:rsidRPr="00EB16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90C01" w:rsidRPr="00B534C3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90C01" w:rsidRPr="00B534C3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0C01" w:rsidRPr="00B534C3">
        <w:rPr>
          <w:rFonts w:ascii="Times New Roman" w:hAnsi="Times New Roman" w:cs="Times New Roman"/>
          <w:sz w:val="28"/>
          <w:szCs w:val="28"/>
        </w:rPr>
        <w:t xml:space="preserve"> преамбулу </w:t>
      </w:r>
      <w:r>
        <w:rPr>
          <w:rFonts w:ascii="Times New Roman" w:hAnsi="Times New Roman" w:cs="Times New Roman"/>
          <w:sz w:val="28"/>
          <w:szCs w:val="28"/>
        </w:rPr>
        <w:t>решения изложить в следующей редакции</w:t>
      </w:r>
      <w:r w:rsidR="00190C01" w:rsidRPr="00B534C3">
        <w:rPr>
          <w:rFonts w:ascii="Times New Roman" w:hAnsi="Times New Roman" w:cs="Times New Roman"/>
          <w:sz w:val="28"/>
          <w:szCs w:val="28"/>
        </w:rPr>
        <w:t>:</w:t>
      </w:r>
    </w:p>
    <w:p w14:paraId="1984588F" w14:textId="77777777" w:rsidR="00D5535A" w:rsidRDefault="00190C01" w:rsidP="00434D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слов</w:t>
      </w:r>
      <w:r w:rsidRPr="00190C01">
        <w:rPr>
          <w:rFonts w:ascii="Times New Roman" w:hAnsi="Times New Roman" w:cs="Times New Roman"/>
          <w:sz w:val="28"/>
          <w:szCs w:val="28"/>
        </w:rPr>
        <w:t xml:space="preserve"> «Постановлением Правительства Республики Башкортостан от 23.12.2005 года № 286 «Об утверждении временного порядка определения размера арендной платы за земли, находящиеся в государственной собственности Республики Башкортостан, и земли, до разграничения государственной собственности на землю»» </w:t>
      </w:r>
      <w:r>
        <w:rPr>
          <w:rFonts w:ascii="Times New Roman" w:hAnsi="Times New Roman" w:cs="Times New Roman"/>
          <w:sz w:val="28"/>
          <w:szCs w:val="28"/>
        </w:rPr>
        <w:t>читать</w:t>
      </w:r>
      <w:r w:rsidRPr="00190C01">
        <w:rPr>
          <w:rFonts w:ascii="Times New Roman" w:hAnsi="Times New Roman" w:cs="Times New Roman"/>
          <w:sz w:val="28"/>
          <w:szCs w:val="28"/>
        </w:rPr>
        <w:t xml:space="preserve"> «Постановлением Правительства Республики Башкортостан от 22.12.2009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463082" w14:textId="77777777" w:rsidR="00190C01" w:rsidRDefault="00190C01" w:rsidP="00434D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4C3">
        <w:rPr>
          <w:rFonts w:ascii="Times New Roman" w:hAnsi="Times New Roman" w:cs="Times New Roman"/>
          <w:sz w:val="28"/>
          <w:szCs w:val="28"/>
        </w:rPr>
        <w:t>в</w:t>
      </w:r>
      <w:r w:rsidR="0002250B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534C3">
        <w:rPr>
          <w:rFonts w:ascii="Times New Roman" w:hAnsi="Times New Roman" w:cs="Times New Roman"/>
          <w:sz w:val="28"/>
          <w:szCs w:val="28"/>
        </w:rPr>
        <w:t>е</w:t>
      </w:r>
      <w:r w:rsidR="0002250B">
        <w:rPr>
          <w:rFonts w:ascii="Times New Roman" w:hAnsi="Times New Roman" w:cs="Times New Roman"/>
          <w:sz w:val="28"/>
          <w:szCs w:val="28"/>
        </w:rPr>
        <w:t xml:space="preserve"> 1.1 </w:t>
      </w:r>
      <w:r w:rsidR="00B534C3">
        <w:rPr>
          <w:rFonts w:ascii="Times New Roman" w:hAnsi="Times New Roman" w:cs="Times New Roman"/>
          <w:sz w:val="28"/>
          <w:szCs w:val="28"/>
        </w:rPr>
        <w:t>Правила определения размера и внесения арендной платы, возврата арендаторам излишне уплаченной арендной платы за земли, находящиеся в муниципальной собственности изложить в следующей редакции:</w:t>
      </w:r>
    </w:p>
    <w:p w14:paraId="70BF946F" w14:textId="77777777" w:rsidR="0076109C" w:rsidRDefault="0076109C" w:rsidP="00434D06">
      <w:pPr>
        <w:ind w:left="7080"/>
        <w:jc w:val="both"/>
        <w:rPr>
          <w:spacing w:val="-8"/>
          <w:sz w:val="28"/>
          <w:szCs w:val="28"/>
        </w:rPr>
      </w:pPr>
    </w:p>
    <w:p w14:paraId="00AE62C9" w14:textId="77777777" w:rsidR="0076109C" w:rsidRDefault="0076109C" w:rsidP="00434D06">
      <w:pPr>
        <w:ind w:left="7080"/>
        <w:jc w:val="both"/>
        <w:rPr>
          <w:spacing w:val="-8"/>
          <w:sz w:val="28"/>
          <w:szCs w:val="28"/>
        </w:rPr>
      </w:pPr>
    </w:p>
    <w:p w14:paraId="3D106142" w14:textId="77777777" w:rsidR="00B534C3" w:rsidRPr="00A87299" w:rsidRDefault="00B534C3" w:rsidP="00434D06">
      <w:pPr>
        <w:ind w:left="7080"/>
        <w:jc w:val="both"/>
        <w:rPr>
          <w:spacing w:val="-8"/>
          <w:sz w:val="28"/>
          <w:szCs w:val="28"/>
        </w:rPr>
      </w:pPr>
      <w:r w:rsidRPr="00A87299">
        <w:rPr>
          <w:spacing w:val="-8"/>
          <w:sz w:val="28"/>
          <w:szCs w:val="28"/>
        </w:rPr>
        <w:t xml:space="preserve">Утверждены решением </w:t>
      </w:r>
      <w:r w:rsidR="00C960A4">
        <w:rPr>
          <w:spacing w:val="-8"/>
          <w:sz w:val="28"/>
          <w:szCs w:val="28"/>
        </w:rPr>
        <w:t>С</w:t>
      </w:r>
      <w:r w:rsidRPr="00A87299">
        <w:rPr>
          <w:spacing w:val="-8"/>
          <w:sz w:val="28"/>
          <w:szCs w:val="28"/>
        </w:rPr>
        <w:t>овета городского округа</w:t>
      </w:r>
    </w:p>
    <w:p w14:paraId="386FE936" w14:textId="77777777" w:rsidR="00B534C3" w:rsidRDefault="00B534C3" w:rsidP="00434D06">
      <w:pPr>
        <w:ind w:left="6372" w:firstLine="708"/>
        <w:jc w:val="both"/>
        <w:rPr>
          <w:spacing w:val="-8"/>
          <w:sz w:val="28"/>
          <w:szCs w:val="28"/>
        </w:rPr>
      </w:pPr>
      <w:r w:rsidRPr="00A87299">
        <w:rPr>
          <w:spacing w:val="-8"/>
          <w:sz w:val="28"/>
          <w:szCs w:val="28"/>
        </w:rPr>
        <w:t>город Стерлитамак</w:t>
      </w:r>
    </w:p>
    <w:p w14:paraId="38527F74" w14:textId="77777777" w:rsidR="00C960A4" w:rsidRPr="00A87299" w:rsidRDefault="00C960A4" w:rsidP="00434D06">
      <w:pPr>
        <w:ind w:left="6372"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Республики Башкортостан</w:t>
      </w:r>
    </w:p>
    <w:p w14:paraId="4FF05FE1" w14:textId="77777777" w:rsidR="00B534C3" w:rsidRPr="00A87299" w:rsidRDefault="00B534C3" w:rsidP="00434D06">
      <w:pPr>
        <w:ind w:left="6372" w:firstLine="708"/>
        <w:jc w:val="both"/>
        <w:rPr>
          <w:spacing w:val="-8"/>
          <w:sz w:val="28"/>
          <w:szCs w:val="28"/>
        </w:rPr>
      </w:pPr>
      <w:r w:rsidRPr="00A87299">
        <w:rPr>
          <w:spacing w:val="-8"/>
          <w:sz w:val="28"/>
          <w:szCs w:val="28"/>
        </w:rPr>
        <w:t xml:space="preserve">от </w:t>
      </w:r>
      <w:r w:rsidR="00C960A4">
        <w:rPr>
          <w:spacing w:val="-8"/>
          <w:sz w:val="28"/>
          <w:szCs w:val="28"/>
        </w:rPr>
        <w:t>24.12.</w:t>
      </w:r>
      <w:r w:rsidRPr="00A87299">
        <w:rPr>
          <w:spacing w:val="-8"/>
          <w:sz w:val="28"/>
          <w:szCs w:val="28"/>
        </w:rPr>
        <w:t>2021г. №</w:t>
      </w:r>
      <w:r w:rsidR="00C960A4">
        <w:rPr>
          <w:spacing w:val="-8"/>
          <w:sz w:val="28"/>
          <w:szCs w:val="28"/>
        </w:rPr>
        <w:t xml:space="preserve"> 5-3/19з</w:t>
      </w:r>
    </w:p>
    <w:p w14:paraId="539B134D" w14:textId="77777777" w:rsidR="00B534C3" w:rsidRPr="00A87299" w:rsidRDefault="00B534C3" w:rsidP="00434D06">
      <w:pPr>
        <w:ind w:firstLine="708"/>
        <w:jc w:val="both"/>
        <w:rPr>
          <w:spacing w:val="-8"/>
          <w:sz w:val="28"/>
          <w:szCs w:val="28"/>
        </w:rPr>
      </w:pPr>
    </w:p>
    <w:p w14:paraId="7F4065A2" w14:textId="77777777" w:rsidR="00B534C3" w:rsidRPr="00A87299" w:rsidRDefault="00B534C3" w:rsidP="00434D06">
      <w:pPr>
        <w:jc w:val="center"/>
        <w:rPr>
          <w:spacing w:val="-8"/>
          <w:sz w:val="28"/>
          <w:szCs w:val="28"/>
        </w:rPr>
      </w:pPr>
      <w:r w:rsidRPr="00A87299">
        <w:rPr>
          <w:spacing w:val="-8"/>
          <w:sz w:val="28"/>
          <w:szCs w:val="28"/>
        </w:rPr>
        <w:lastRenderedPageBreak/>
        <w:t>Правила</w:t>
      </w:r>
    </w:p>
    <w:p w14:paraId="6487F0EF" w14:textId="77777777" w:rsidR="00B534C3" w:rsidRPr="00A87299" w:rsidRDefault="00B534C3" w:rsidP="00434D06">
      <w:pPr>
        <w:jc w:val="center"/>
        <w:rPr>
          <w:spacing w:val="-8"/>
          <w:sz w:val="28"/>
          <w:szCs w:val="28"/>
        </w:rPr>
      </w:pPr>
      <w:r w:rsidRPr="00A87299">
        <w:rPr>
          <w:spacing w:val="-8"/>
          <w:sz w:val="28"/>
          <w:szCs w:val="28"/>
        </w:rPr>
        <w:t>определения размера и внесения арендной платы за земли, находящиеся в муниципальной собственности городского округа город Стерлитамак Республики Башкортостан</w:t>
      </w:r>
    </w:p>
    <w:p w14:paraId="4E32EF0B" w14:textId="77777777" w:rsidR="00B534C3" w:rsidRPr="00A87299" w:rsidRDefault="00B534C3" w:rsidP="00434D06">
      <w:pPr>
        <w:jc w:val="both"/>
        <w:rPr>
          <w:spacing w:val="-8"/>
          <w:sz w:val="28"/>
          <w:szCs w:val="28"/>
        </w:rPr>
      </w:pPr>
    </w:p>
    <w:p w14:paraId="13095A42" w14:textId="77777777" w:rsidR="00B534C3" w:rsidRPr="00C960A4" w:rsidRDefault="00B534C3" w:rsidP="00434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60A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68D8409C" w14:textId="77777777" w:rsidR="00B534C3" w:rsidRPr="00A87299" w:rsidRDefault="00B534C3" w:rsidP="00434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338813" w14:textId="77777777" w:rsidR="00B534C3" w:rsidRPr="00314EA5" w:rsidRDefault="00314EA5" w:rsidP="00434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534C3" w:rsidRPr="00A87299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Земельным </w:t>
      </w:r>
      <w:hyperlink r:id="rId6" w:history="1">
        <w:r w:rsidR="00B534C3" w:rsidRPr="00A8729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534C3" w:rsidRPr="00A8729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="00B534C3" w:rsidRPr="00A872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534C3" w:rsidRPr="00A87299">
        <w:rPr>
          <w:rFonts w:ascii="Times New Roman" w:hAnsi="Times New Roman" w:cs="Times New Roman"/>
          <w:sz w:val="28"/>
          <w:szCs w:val="28"/>
        </w:rPr>
        <w:t xml:space="preserve"> </w:t>
      </w:r>
      <w:r w:rsidR="00BC0954">
        <w:rPr>
          <w:rFonts w:ascii="Times New Roman" w:hAnsi="Times New Roman" w:cs="Times New Roman"/>
          <w:sz w:val="28"/>
          <w:szCs w:val="28"/>
        </w:rPr>
        <w:t>от 25.10.2001 №</w:t>
      </w:r>
      <w:r w:rsidR="00C960A4">
        <w:rPr>
          <w:rFonts w:ascii="Times New Roman" w:hAnsi="Times New Roman" w:cs="Times New Roman"/>
          <w:sz w:val="28"/>
          <w:szCs w:val="28"/>
        </w:rPr>
        <w:t xml:space="preserve"> </w:t>
      </w:r>
      <w:r w:rsidR="00BC0954">
        <w:rPr>
          <w:rFonts w:ascii="Times New Roman" w:hAnsi="Times New Roman" w:cs="Times New Roman"/>
          <w:sz w:val="28"/>
          <w:szCs w:val="28"/>
        </w:rPr>
        <w:t xml:space="preserve">137-ФЗ </w:t>
      </w:r>
      <w:r w:rsidR="00C960A4">
        <w:rPr>
          <w:rFonts w:ascii="Times New Roman" w:hAnsi="Times New Roman" w:cs="Times New Roman"/>
          <w:sz w:val="28"/>
          <w:szCs w:val="28"/>
        </w:rPr>
        <w:t>«</w:t>
      </w:r>
      <w:r w:rsidR="00B534C3" w:rsidRPr="00A87299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C960A4">
        <w:rPr>
          <w:rFonts w:ascii="Times New Roman" w:hAnsi="Times New Roman" w:cs="Times New Roman"/>
          <w:sz w:val="28"/>
          <w:szCs w:val="28"/>
        </w:rPr>
        <w:t>»</w:t>
      </w:r>
      <w:r w:rsidR="00B534C3" w:rsidRPr="00A872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</w:t>
      </w:r>
      <w:r w:rsidR="00C96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190-ФЗ, </w:t>
      </w:r>
      <w:hyperlink r:id="rId8" w:history="1">
        <w:r w:rsidR="00B534C3" w:rsidRPr="00314E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534C3" w:rsidRPr="00314EA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BC0954" w:rsidRPr="00314EA5">
        <w:rPr>
          <w:rFonts w:ascii="Times New Roman" w:hAnsi="Times New Roman" w:cs="Times New Roman"/>
          <w:sz w:val="28"/>
          <w:szCs w:val="28"/>
        </w:rPr>
        <w:t>от 05.01.2004 №</w:t>
      </w:r>
      <w:r w:rsidR="00C960A4">
        <w:rPr>
          <w:rFonts w:ascii="Times New Roman" w:hAnsi="Times New Roman" w:cs="Times New Roman"/>
          <w:sz w:val="28"/>
          <w:szCs w:val="28"/>
        </w:rPr>
        <w:t xml:space="preserve"> </w:t>
      </w:r>
      <w:r w:rsidR="00BC0954" w:rsidRPr="00314EA5">
        <w:rPr>
          <w:rFonts w:ascii="Times New Roman" w:hAnsi="Times New Roman" w:cs="Times New Roman"/>
          <w:sz w:val="28"/>
          <w:szCs w:val="28"/>
        </w:rPr>
        <w:t xml:space="preserve">59-з </w:t>
      </w:r>
      <w:r w:rsidR="00C960A4">
        <w:rPr>
          <w:rFonts w:ascii="Times New Roman" w:hAnsi="Times New Roman" w:cs="Times New Roman"/>
          <w:sz w:val="28"/>
          <w:szCs w:val="28"/>
        </w:rPr>
        <w:t>«</w:t>
      </w:r>
      <w:r w:rsidR="00B534C3" w:rsidRPr="00314EA5">
        <w:rPr>
          <w:rFonts w:ascii="Times New Roman" w:hAnsi="Times New Roman" w:cs="Times New Roman"/>
          <w:sz w:val="28"/>
          <w:szCs w:val="28"/>
        </w:rPr>
        <w:t>О регулировании земельных отношений в Республике Башкортостан</w:t>
      </w:r>
      <w:r w:rsidR="00C960A4">
        <w:rPr>
          <w:rFonts w:ascii="Times New Roman" w:hAnsi="Times New Roman" w:cs="Times New Roman"/>
          <w:sz w:val="28"/>
          <w:szCs w:val="28"/>
        </w:rPr>
        <w:t>»</w:t>
      </w:r>
      <w:r w:rsidR="00B534C3" w:rsidRPr="00314EA5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22.12.2009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и определяют способы расчета размера арендной платы, а также порядок и условия внесения арендной платы за земельные участки, находящиеся в муниципальной собственности городского округа город Стерлитамак Республики Башкортостан (далее - земельные участки), предоставляемые в аренду юридическим и физическим лицам.</w:t>
      </w:r>
    </w:p>
    <w:p w14:paraId="12F80DDB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1.2. Размер арендной платы за земли,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299">
        <w:rPr>
          <w:rFonts w:ascii="Times New Roman" w:hAnsi="Times New Roman" w:cs="Times New Roman"/>
          <w:sz w:val="28"/>
          <w:szCs w:val="28"/>
        </w:rPr>
        <w:t>находящиеся в муниципальной собственности городского округа город Стерлитамак Республики Башкортостан, в расчете на год (далее - арендная плата) определяется одним из следующих способов:</w:t>
      </w:r>
    </w:p>
    <w:p w14:paraId="513852F0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A87299">
        <w:rPr>
          <w:rFonts w:ascii="Times New Roman" w:hAnsi="Times New Roman" w:cs="Times New Roman"/>
          <w:sz w:val="28"/>
          <w:szCs w:val="28"/>
        </w:rPr>
        <w:t>а) на основании кадастровой стоимости земельных участков, рассчитываемой по формуле:</w:t>
      </w:r>
    </w:p>
    <w:p w14:paraId="78D2ACDB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299">
        <w:rPr>
          <w:rFonts w:ascii="Times New Roman" w:hAnsi="Times New Roman" w:cs="Times New Roman"/>
          <w:sz w:val="28"/>
          <w:szCs w:val="28"/>
        </w:rPr>
        <w:t>АП</w:t>
      </w:r>
      <w:r w:rsidRPr="00A8729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A87299">
        <w:rPr>
          <w:rFonts w:ascii="Times New Roman" w:hAnsi="Times New Roman" w:cs="Times New Roman"/>
          <w:sz w:val="28"/>
          <w:szCs w:val="28"/>
        </w:rPr>
        <w:t>Ксу</w:t>
      </w:r>
      <w:r w:rsidRPr="00A87299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A87299">
        <w:rPr>
          <w:rFonts w:ascii="Times New Roman" w:hAnsi="Times New Roman" w:cs="Times New Roman"/>
          <w:sz w:val="28"/>
          <w:szCs w:val="28"/>
        </w:rPr>
        <w:t>Сап</w:t>
      </w:r>
      <w:r w:rsidRPr="00A87299">
        <w:rPr>
          <w:rFonts w:ascii="Times New Roman" w:hAnsi="Times New Roman" w:cs="Times New Roman"/>
          <w:sz w:val="28"/>
          <w:szCs w:val="28"/>
          <w:lang w:val="en-US"/>
        </w:rPr>
        <w:t xml:space="preserve"> x (Sl / S),</w:t>
      </w:r>
    </w:p>
    <w:p w14:paraId="453E4E6F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где:</w:t>
      </w:r>
    </w:p>
    <w:p w14:paraId="0253E25A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АП - размер арендной платы;</w:t>
      </w:r>
    </w:p>
    <w:p w14:paraId="671F4AFE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Ксу - кадастровая стоимость земельного участка;</w:t>
      </w:r>
    </w:p>
    <w:p w14:paraId="368CEA3D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Сап - ставка арендной платы в процентах от кадастровой стоимости земельного участка;</w:t>
      </w:r>
    </w:p>
    <w:p w14:paraId="5702E938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S - площадь земельного участка;</w:t>
      </w:r>
    </w:p>
    <w:p w14:paraId="25B9F8FD" w14:textId="77777777" w:rsidR="00B534C3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S1 - площадь земельного участка к оплате.</w:t>
      </w:r>
    </w:p>
    <w:p w14:paraId="6A91CE1C" w14:textId="77777777" w:rsidR="003D1037" w:rsidRDefault="003D1037" w:rsidP="00434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69CFDF5" w14:textId="77777777" w:rsidR="00B91B6E" w:rsidRDefault="00B91B6E" w:rsidP="00434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июля 2020 года исчисление размера арендной платы за земельные участки по договорам аренды земельных участков, находящихся </w:t>
      </w:r>
      <w:r w:rsidRPr="00A87299">
        <w:rPr>
          <w:sz w:val="28"/>
          <w:szCs w:val="28"/>
        </w:rPr>
        <w:t>в муниципальной собственности городского округа город Стерлитамак Республики Башкортостан</w:t>
      </w:r>
      <w:r>
        <w:rPr>
          <w:sz w:val="28"/>
          <w:szCs w:val="28"/>
        </w:rPr>
        <w:t>, производится по ставкам арендной платы за земельные участки, государственная собственность на которые не разграничена, утвержденным органами местного самоуправления муниципальных районов, городских поселений и городских округов, на территории которых они расположены, в соответствии с классификатором видов разрешенного использования земельных участков.</w:t>
      </w:r>
    </w:p>
    <w:p w14:paraId="7FC78E85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</w:t>
      </w:r>
      <w:r w:rsidRPr="00A87299">
        <w:rPr>
          <w:rFonts w:ascii="Times New Roman" w:hAnsi="Times New Roman" w:cs="Times New Roman"/>
          <w:sz w:val="28"/>
          <w:szCs w:val="28"/>
        </w:rPr>
        <w:lastRenderedPageBreak/>
        <w:t>соответствующих объектов;</w:t>
      </w:r>
    </w:p>
    <w:p w14:paraId="25B38186" w14:textId="77777777" w:rsidR="00B534C3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порядке;</w:t>
      </w:r>
    </w:p>
    <w:p w14:paraId="727CB93C" w14:textId="77777777" w:rsidR="00EC0F64" w:rsidRDefault="00EC0F64" w:rsidP="00434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Ставки арендной платы за земли, находящиеся </w:t>
      </w:r>
      <w:r w:rsidRPr="00A87299">
        <w:rPr>
          <w:sz w:val="28"/>
          <w:szCs w:val="28"/>
        </w:rPr>
        <w:t>в муниципальной собственности городского округа город Стерлитамак Республики Башкортостан</w:t>
      </w:r>
      <w:r>
        <w:rPr>
          <w:sz w:val="28"/>
          <w:szCs w:val="28"/>
        </w:rPr>
        <w:t>, с 1 июля 2020 года устанавливаются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 (далее - классификатор видов разрешенного использования земельных участков).</w:t>
      </w:r>
    </w:p>
    <w:p w14:paraId="35DB1E8B" w14:textId="77777777" w:rsidR="00B534C3" w:rsidRPr="00A87299" w:rsidRDefault="00850CA8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>
        <w:rPr>
          <w:rFonts w:ascii="Times New Roman" w:hAnsi="Times New Roman" w:cs="Times New Roman"/>
          <w:sz w:val="28"/>
          <w:szCs w:val="28"/>
        </w:rPr>
        <w:t>б</w:t>
      </w:r>
      <w:r w:rsidR="00B534C3" w:rsidRPr="00A87299">
        <w:rPr>
          <w:rFonts w:ascii="Times New Roman" w:hAnsi="Times New Roman" w:cs="Times New Roman"/>
          <w:sz w:val="28"/>
          <w:szCs w:val="28"/>
        </w:rPr>
        <w:t>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14:paraId="322F9C21" w14:textId="77777777" w:rsidR="00314EA5" w:rsidRPr="00314EA5" w:rsidRDefault="00314EA5" w:rsidP="00434D0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4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 решение о комплексном развитии территории принято главой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город Стерлитамак Республики Башкортостан</w:t>
      </w:r>
      <w:r w:rsidRPr="00314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указанная начальная цена определяется в порядке, установленном нормативным правовым актом высшего исполнительного органа государственной власти субъекта Российской Федерации.</w:t>
      </w:r>
    </w:p>
    <w:p w14:paraId="67856B76" w14:textId="77777777" w:rsidR="00B534C3" w:rsidRPr="00A87299" w:rsidRDefault="00850CA8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34C3" w:rsidRPr="00A87299">
        <w:rPr>
          <w:rFonts w:ascii="Times New Roman" w:hAnsi="Times New Roman" w:cs="Times New Roman"/>
          <w:sz w:val="28"/>
          <w:szCs w:val="28"/>
        </w:rPr>
        <w:t>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14:paraId="04788708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Если иное не предусмотрено федеральным законодательством, арендная плата за земельные участки, находящиеся в муниципальной собственности городского округа город Стерлитамак Республики Башкортостан, полномочия по распоряжению которыми в соответствии с законодательством осуществляются администрацией городского округа городского округа город Стерлитамак Республики Башкортостан, предоставленные в аренду после утверждения в установленном порядке документации по планировке территории и государственного кадастрового учета земельных участков, предназначенные для жилищного и иного строительства в соответствии с видами разрешенного использования, в границах земельного участка, ранее предоставленного арендатору для комплексного освоения в целях жилищного строительства, с 1 января 2010 года исчисляется на основании кадастровой стоимости по ставкам арендной платы за земли, находящиеся в муниципальной собственности городского округа город Стерлитамак Республики Башкортостан, полномочия по распоряжению которыми в соответствии с законодательством осуществляются администрацией городского округа городского округа город Стерлитамак Республики Башкортостан.</w:t>
      </w:r>
    </w:p>
    <w:p w14:paraId="1EE0E65F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1.3. Установить, что за использование земельных участков, находящихся в муниципальной собственности городского округа город Стерлитамак Республики Башкортостан, полномочия по распоряжению которыми в соответствии с законодательством осуществляются администрацией городского округа городского округа город Стерлитамак Республики Башкортостан и которые ранее были предоставлены юридическим лицам на праве постоянного (бессрочного) </w:t>
      </w:r>
      <w:r w:rsidRPr="00A87299">
        <w:rPr>
          <w:rFonts w:ascii="Times New Roman" w:hAnsi="Times New Roman" w:cs="Times New Roman"/>
          <w:sz w:val="28"/>
          <w:szCs w:val="28"/>
        </w:rPr>
        <w:lastRenderedPageBreak/>
        <w:t>пользования, арендная плата определяется в размере следующих ставок:</w:t>
      </w:r>
    </w:p>
    <w:p w14:paraId="34F28149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двух процентов кадастровой стоимости арендуемых земельных участков;</w:t>
      </w:r>
    </w:p>
    <w:p w14:paraId="56569EE4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14:paraId="541A74B5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14:paraId="15FC2277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Арендная плата за использование земельных участков, находящихся в муниципальной собственности городского округа город Стерлитамак Республики Башкортостан, полномочия по распоряжению которыми в соответствии с законодательством осуществляются администрацией городского округа городского округа город Стерлитамак Республики Башкортостан и которые ранее были предоставлены юридическим лицам на праве постоянного (бессрочного) пользования, устанавливается уполномоченным органом в размере, не превышающем указанные ставки.</w:t>
      </w:r>
    </w:p>
    <w:p w14:paraId="04C2F97D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14:paraId="46E9E41C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1.4. В случае,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</w:t>
      </w:r>
    </w:p>
    <w:p w14:paraId="15E0ECC0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1.5. Вид разрешенного использования земельного участка в действующем договоре аренды земельного участка, размер арендной платы в котором рассчитан в соответствии с </w:t>
      </w:r>
      <w:hyperlink w:anchor="P163" w:history="1">
        <w:r w:rsidRPr="00A87299">
          <w:rPr>
            <w:rFonts w:ascii="Times New Roman" w:hAnsi="Times New Roman" w:cs="Times New Roman"/>
            <w:sz w:val="28"/>
            <w:szCs w:val="28"/>
          </w:rPr>
          <w:t>пунктом 1.</w:t>
        </w:r>
        <w:r w:rsidR="00850CA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 При этом арендная плата подлежит перерасчету с момента изменения вида разрешенного использования в установленном порядке в соответствии с Федеральным </w:t>
      </w:r>
      <w:hyperlink r:id="rId9" w:history="1">
        <w:r w:rsidRPr="00A872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 при предоставлении соответствующего кадастрового паспорта земельного участка с указанием кадастровой стоимости. Вид разрешенного использования должен соответствовать установленному градостроительному регламенту территориальных зон.</w:t>
      </w:r>
    </w:p>
    <w:p w14:paraId="70E74EC6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1.6.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p w14:paraId="74C5F7A4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с учетом вида разрешенного использования земельного участка и вида (типа) </w:t>
      </w:r>
      <w:r w:rsidRPr="00A87299">
        <w:rPr>
          <w:rFonts w:ascii="Times New Roman" w:hAnsi="Times New Roman" w:cs="Times New Roman"/>
          <w:sz w:val="28"/>
          <w:szCs w:val="28"/>
        </w:rPr>
        <w:lastRenderedPageBreak/>
        <w:t>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участков;</w:t>
      </w:r>
    </w:p>
    <w:p w14:paraId="69BA3634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участок.</w:t>
      </w:r>
    </w:p>
    <w:p w14:paraId="27BE4AD3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1.7.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</w:t>
      </w:r>
      <w:hyperlink w:anchor="P163" w:history="1">
        <w:r w:rsidRPr="00A87299">
          <w:rPr>
            <w:rFonts w:ascii="Times New Roman" w:hAnsi="Times New Roman" w:cs="Times New Roman"/>
            <w:sz w:val="28"/>
            <w:szCs w:val="28"/>
          </w:rPr>
          <w:t>пунктом 1.8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4A4943A3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3"/>
      <w:bookmarkEnd w:id="3"/>
      <w:r w:rsidRPr="00A87299">
        <w:rPr>
          <w:rFonts w:ascii="Times New Roman" w:hAnsi="Times New Roman" w:cs="Times New Roman"/>
          <w:sz w:val="28"/>
          <w:szCs w:val="28"/>
        </w:rPr>
        <w:t>1.8. Расчет размера арендной платы за использование земельного участка на год определяется администрацией городского округа город Стерлитамак Республики Башкортостан, выступающей арендодателем по договору аренды земельного участка, и оформляется в виде приложения к договору аренды. При этом расчеты размера годовой арендной платы осуществляются арендодателем самостоятельно по ставкам арендной платы за землю, установленным соответствующими решениями органа местного самоуправления, и подлежат обязательному согласованию с арендатором в срок до 1 февраля каждого года (после подписания договора аренды) путем подписания сторонами по договору аренды приложения (расчета годовой арендной платы) к договору аренды земельного участка.</w:t>
      </w:r>
    </w:p>
    <w:p w14:paraId="77B4ACE3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1.9. Если иное не предусмотрено настоящими Правилами, при принятии решения о предоставлении земельных участков, которые ранее были предоставлены по договорам аренды с множественностью лиц на стороне арендатора, заключенным до 1 января 2009 года, расчет арендной платы производится по ставкам арендной платы в процентах от кадастровой стоимости земельного участка.</w:t>
      </w:r>
    </w:p>
    <w:p w14:paraId="69597726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1.10. Размер арендной платы за земельные участки, находящиеся в муниципальной собственности городского округа город Стерлитамак Республики Башкортостан, определяется в размере 1,5 процента от кадастровой стоимости земельного участка, но не выше размера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налога, в случае заключения договора аренды земельного участка:</w:t>
      </w:r>
    </w:p>
    <w:p w14:paraId="283CE238" w14:textId="77777777" w:rsidR="00863D20" w:rsidRPr="00A3779E" w:rsidRDefault="00863D20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лицом, которое в соответствии с Земельным кодексом </w:t>
      </w:r>
      <w:r w:rsidRPr="00A3779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37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право на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лицу, с которым заключен такой договор;</w:t>
      </w:r>
    </w:p>
    <w:p w14:paraId="42BF4A06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с лицом, которое в соответствии с Земельным </w:t>
      </w:r>
      <w:hyperlink r:id="rId10" w:history="1">
        <w:r w:rsidRPr="00A8729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14:paraId="3F878D30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с гражданами, имеющими в соответствии с федеральными законами, законами субъектов Российской Федерации право на первоочередное или внеочередное </w:t>
      </w:r>
      <w:r w:rsidRPr="00A87299">
        <w:rPr>
          <w:rFonts w:ascii="Times New Roman" w:hAnsi="Times New Roman" w:cs="Times New Roman"/>
          <w:sz w:val="28"/>
          <w:szCs w:val="28"/>
        </w:rPr>
        <w:lastRenderedPageBreak/>
        <w:t>приобретение земельных участков;</w:t>
      </w:r>
    </w:p>
    <w:p w14:paraId="4E404F71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8729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A87299">
          <w:rPr>
            <w:rFonts w:ascii="Times New Roman" w:hAnsi="Times New Roman" w:cs="Times New Roman"/>
            <w:sz w:val="28"/>
            <w:szCs w:val="28"/>
          </w:rPr>
          <w:t>4 статьи 39.20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14:paraId="14347633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с собственниками зданий, сооружений, права которых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14:paraId="3BA73554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14:paraId="18B5B734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1.10.1. В случае,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настоящими Правилами,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14:paraId="0E41F7A5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1.11. Размер арендной платы за земельные участки, находящиеся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7299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предоставленные для размещения объектов, предусмотренных </w:t>
      </w:r>
      <w:hyperlink r:id="rId13" w:history="1">
        <w:r w:rsidRPr="00A87299">
          <w:rPr>
            <w:rFonts w:ascii="Times New Roman" w:hAnsi="Times New Roman" w:cs="Times New Roman"/>
            <w:sz w:val="28"/>
            <w:szCs w:val="28"/>
          </w:rPr>
          <w:t>подпунктом 2 пункта 1 статьи 49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14:paraId="13C63FCC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4"/>
      <w:bookmarkEnd w:id="4"/>
      <w:r w:rsidRPr="00A87299">
        <w:rPr>
          <w:rFonts w:ascii="Times New Roman" w:hAnsi="Times New Roman" w:cs="Times New Roman"/>
          <w:sz w:val="28"/>
          <w:szCs w:val="28"/>
        </w:rPr>
        <w:t>1.12. 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14:paraId="378A3A32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</w:p>
    <w:p w14:paraId="4CE755C6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В случае, когда арендная плата за фактический вид использования земельного участка меньше либо равна арендной плате,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</w:p>
    <w:p w14:paraId="61D25CF4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</w:t>
      </w:r>
      <w:hyperlink w:anchor="P85" w:history="1">
        <w:r w:rsidRPr="00A87299">
          <w:rPr>
            <w:rFonts w:ascii="Times New Roman" w:hAnsi="Times New Roman" w:cs="Times New Roman"/>
            <w:sz w:val="28"/>
            <w:szCs w:val="28"/>
          </w:rPr>
          <w:t>подпунктов "а"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A87299">
          <w:rPr>
            <w:rFonts w:ascii="Times New Roman" w:hAnsi="Times New Roman" w:cs="Times New Roman"/>
            <w:sz w:val="28"/>
            <w:szCs w:val="28"/>
          </w:rPr>
          <w:t>"б" пункта 1.2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5E44D62E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lastRenderedPageBreak/>
        <w:t>1.12.1.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участка.</w:t>
      </w:r>
    </w:p>
    <w:p w14:paraId="11D97EE0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14:paraId="5FE51AE2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Расчет арендной платы с учетом случаев, предусмотренных абзацами вторым и третьим </w:t>
      </w:r>
      <w:hyperlink w:anchor="P184" w:history="1">
        <w:r w:rsidRPr="00A87299">
          <w:rPr>
            <w:rFonts w:ascii="Times New Roman" w:hAnsi="Times New Roman" w:cs="Times New Roman"/>
            <w:sz w:val="28"/>
            <w:szCs w:val="28"/>
          </w:rPr>
          <w:t>пункта 1.1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2,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размере, а в случае изменения разрешенного использования земельного участка - согласно действующим формулам </w:t>
      </w:r>
      <w:hyperlink w:anchor="P85" w:history="1">
        <w:r w:rsidRPr="00A87299">
          <w:rPr>
            <w:rFonts w:ascii="Times New Roman" w:hAnsi="Times New Roman" w:cs="Times New Roman"/>
            <w:sz w:val="28"/>
            <w:szCs w:val="28"/>
          </w:rPr>
          <w:t>подпунктов "а"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A87299">
          <w:rPr>
            <w:rFonts w:ascii="Times New Roman" w:hAnsi="Times New Roman" w:cs="Times New Roman"/>
            <w:sz w:val="28"/>
            <w:szCs w:val="28"/>
          </w:rPr>
          <w:t>"б" пункта 1.2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73454330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14:paraId="432F88A4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1.13. Пени за каждый календарный день просрочки исполнения обязательств по уплате арендной платы, начиная со следующего за установленным договором аренды дня уплаты арендной платы, по сто восьмидесятый день начисляются в размере одной трехсотой </w:t>
      </w:r>
      <w:r w:rsidR="00FE731C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A87299">
        <w:rPr>
          <w:rFonts w:ascii="Times New Roman" w:hAnsi="Times New Roman" w:cs="Times New Roman"/>
          <w:sz w:val="28"/>
          <w:szCs w:val="28"/>
        </w:rPr>
        <w:t xml:space="preserve">ставки Центрального банка Российской Федерации. 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стопятидесятой </w:t>
      </w:r>
      <w:r w:rsidR="00FE731C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A87299">
        <w:rPr>
          <w:rFonts w:ascii="Times New Roman" w:hAnsi="Times New Roman" w:cs="Times New Roman"/>
          <w:sz w:val="28"/>
          <w:szCs w:val="28"/>
        </w:rPr>
        <w:t>ставки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14:paraId="1199CD54" w14:textId="77777777" w:rsidR="00B534C3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66C982" w14:textId="77777777" w:rsidR="003D1037" w:rsidRPr="00A87299" w:rsidRDefault="003D1037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4D70B3" w14:textId="77777777" w:rsidR="00B534C3" w:rsidRPr="00C960A4" w:rsidRDefault="00B534C3" w:rsidP="00434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60A4">
        <w:rPr>
          <w:rFonts w:ascii="Times New Roman" w:hAnsi="Times New Roman" w:cs="Times New Roman"/>
          <w:b w:val="0"/>
          <w:sz w:val="28"/>
          <w:szCs w:val="28"/>
        </w:rPr>
        <w:t>2. УСЛОВИЯ ИЗМЕНЕНИЯ АРЕНДНОЙ ПЛАТЫ ЗА ЗЕМЛЮ</w:t>
      </w:r>
    </w:p>
    <w:p w14:paraId="63E928CA" w14:textId="77777777" w:rsidR="00B534C3" w:rsidRPr="00A87299" w:rsidRDefault="00B534C3" w:rsidP="00434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CEBC35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2.1. Пересмотр размера арендной платы осуществляется арендодателем в одностороннем порядке по следующим основаниям:</w:t>
      </w:r>
    </w:p>
    <w:p w14:paraId="5016E32B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14:paraId="1915BF05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в случае перевода земельного участка из одной категории земель в другую или </w:t>
      </w:r>
      <w:r w:rsidRPr="00A87299">
        <w:rPr>
          <w:rFonts w:ascii="Times New Roman" w:hAnsi="Times New Roman" w:cs="Times New Roman"/>
          <w:sz w:val="28"/>
          <w:szCs w:val="28"/>
        </w:rPr>
        <w:lastRenderedPageBreak/>
        <w:t>изменения разрешенного использования земельного участка в соответствии с требованиями законодательства Российской Федерации;</w:t>
      </w:r>
    </w:p>
    <w:p w14:paraId="724DD77D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исчисления;</w:t>
      </w:r>
    </w:p>
    <w:p w14:paraId="2F50CADA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14:paraId="4982CB29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в случае устранения арендатором выявленных нарушений целевого использования земельного участка.</w:t>
      </w:r>
    </w:p>
    <w:p w14:paraId="39B8C60D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14:paraId="0092B89E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14:paraId="17C13B59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основаниями для перерасчета уполномоченным органом в одностороннем порядке арендной платы являются:</w:t>
      </w:r>
    </w:p>
    <w:p w14:paraId="6B0E96C7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 w14:paraId="29BB46A5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67" w:history="1">
        <w:r w:rsidRPr="00A8729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участком.</w:t>
      </w:r>
    </w:p>
    <w:p w14:paraId="1091EADB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14:paraId="48EB8EE7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в) произошло изменение кадастровой стоимости земельного участка.</w:t>
      </w:r>
    </w:p>
    <w:p w14:paraId="0FD6085E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14:paraId="210BA676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2.3.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14:paraId="56FDCC11" w14:textId="77777777" w:rsidR="00B534C3" w:rsidRPr="00C960A4" w:rsidRDefault="00B534C3" w:rsidP="00434D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18A81CA" w14:textId="77777777" w:rsidR="00B534C3" w:rsidRPr="00C960A4" w:rsidRDefault="00B534C3" w:rsidP="00434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223"/>
      <w:bookmarkEnd w:id="5"/>
      <w:r w:rsidRPr="00C960A4">
        <w:rPr>
          <w:rFonts w:ascii="Times New Roman" w:hAnsi="Times New Roman" w:cs="Times New Roman"/>
          <w:b w:val="0"/>
          <w:sz w:val="28"/>
          <w:szCs w:val="28"/>
        </w:rPr>
        <w:t>3. ЛЬГОТНЫЙ ПОРЯДОК ОПРЕДЕЛЕНИЯ РАЗМЕРОВ</w:t>
      </w:r>
    </w:p>
    <w:p w14:paraId="19A20584" w14:textId="77777777" w:rsidR="00B534C3" w:rsidRPr="00C960A4" w:rsidRDefault="00B534C3" w:rsidP="00434D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0A4">
        <w:rPr>
          <w:rFonts w:ascii="Times New Roman" w:hAnsi="Times New Roman" w:cs="Times New Roman"/>
          <w:b w:val="0"/>
          <w:sz w:val="28"/>
          <w:szCs w:val="28"/>
        </w:rPr>
        <w:t>АРЕНДНОЙ ПЛАТЫ ЗА ЗЕМЛЮ</w:t>
      </w:r>
    </w:p>
    <w:p w14:paraId="77BA5857" w14:textId="77777777" w:rsidR="003D1037" w:rsidRDefault="003D1037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6"/>
      <w:bookmarkEnd w:id="6"/>
    </w:p>
    <w:p w14:paraId="42DBF512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lastRenderedPageBreak/>
        <w:t>3.1. Уполномоченными органами по установлению понижающего коэффициента для определения размера арендной платы за земельные участки, предоставленные предприятиям (организациям), находящимся в стадии конкурсного производства, являются:</w:t>
      </w:r>
    </w:p>
    <w:p w14:paraId="0B5589EF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органы местного самоуправления - в случае распределения доходов от арендной платы за земельные участки в доход бюджетов муниципальных образований.</w:t>
      </w:r>
    </w:p>
    <w:p w14:paraId="6B9959DB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Уполномоченный орган устанавливает понижающий коэффициент в размере 0,01:</w:t>
      </w:r>
    </w:p>
    <w:p w14:paraId="75192410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по договору аренды земельного участка, предоставленного предприятию (организации), находящемуся(-ейся) в стадии конкурсного производства;</w:t>
      </w:r>
    </w:p>
    <w:p w14:paraId="60895D3E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а также в остальных случаях предоставления государственной и (или) муниципальной преференции(-ий) в соответствии с антимонопольным законодательством.</w:t>
      </w:r>
    </w:p>
    <w:p w14:paraId="10CAEEDD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3"/>
      <w:bookmarkEnd w:id="7"/>
      <w:r w:rsidRPr="00A87299">
        <w:rPr>
          <w:rFonts w:ascii="Times New Roman" w:hAnsi="Times New Roman" w:cs="Times New Roman"/>
          <w:sz w:val="28"/>
          <w:szCs w:val="28"/>
        </w:rPr>
        <w:t>3.2. Уполномоченными органами по установлению понижающего коэффициента для определения размера арендной платы за земельные участки, не признанные объектом налогообложения и предоставленные физическим или юридическим лицам, имеющим право на освобождение от уплаты земельного налога, уменьшение налоговой базы при уплате земельного налога в соответствии с законодательством о налогах и сборах, являются:</w:t>
      </w:r>
    </w:p>
    <w:p w14:paraId="543A57DF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органы местного самоуправления - в случае распределения доходов от арендной платы за земельные участки в доход бюджетов муниципальных образований.</w:t>
      </w:r>
    </w:p>
    <w:p w14:paraId="5D49D9B5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Уполномоченный орган устанавливает понижающий коэффициент в размере 0,01:</w:t>
      </w:r>
    </w:p>
    <w:p w14:paraId="7531CA78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14:paraId="12315602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</w:t>
      </w:r>
      <w:proofErr w:type="gramStart"/>
      <w:r w:rsidRPr="00A87299">
        <w:rPr>
          <w:rFonts w:ascii="Times New Roman" w:hAnsi="Times New Roman" w:cs="Times New Roman"/>
          <w:sz w:val="28"/>
          <w:szCs w:val="28"/>
        </w:rPr>
        <w:t>сборах, в случае, если</w:t>
      </w:r>
      <w:proofErr w:type="gramEnd"/>
      <w:r w:rsidRPr="00A87299">
        <w:rPr>
          <w:rFonts w:ascii="Times New Roman" w:hAnsi="Times New Roman" w:cs="Times New Roman"/>
          <w:sz w:val="28"/>
          <w:szCs w:val="28"/>
        </w:rPr>
        <w:t xml:space="preserve">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14:paraId="09BD3A4F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</w:t>
      </w:r>
      <w:proofErr w:type="gramStart"/>
      <w:r w:rsidRPr="00A87299">
        <w:rPr>
          <w:rFonts w:ascii="Times New Roman" w:hAnsi="Times New Roman" w:cs="Times New Roman"/>
          <w:sz w:val="28"/>
          <w:szCs w:val="28"/>
        </w:rPr>
        <w:t>сборах, в случае, если</w:t>
      </w:r>
      <w:proofErr w:type="gramEnd"/>
      <w:r w:rsidRPr="00A87299">
        <w:rPr>
          <w:rFonts w:ascii="Times New Roman" w:hAnsi="Times New Roman" w:cs="Times New Roman"/>
          <w:sz w:val="28"/>
          <w:szCs w:val="28"/>
        </w:rPr>
        <w:t xml:space="preserve">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14:paraId="3B72A94A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3.2.1. С предприятий (организаций), указанных в </w:t>
      </w:r>
      <w:hyperlink w:anchor="P226" w:history="1">
        <w:r w:rsidRPr="00A87299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 настоящих Правил, и физических или юридических лиц, указанных в </w:t>
      </w:r>
      <w:hyperlink w:anchor="P233" w:history="1">
        <w:r w:rsidRPr="00A87299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 настоящих Правил, при </w:t>
      </w:r>
      <w:r w:rsidRPr="00A87299">
        <w:rPr>
          <w:rFonts w:ascii="Times New Roman" w:hAnsi="Times New Roman" w:cs="Times New Roman"/>
          <w:sz w:val="28"/>
          <w:szCs w:val="28"/>
        </w:rPr>
        <w:lastRenderedPageBreak/>
        <w:t>передаче ими в субаренду земельных участков, закрепленных за ними на правах аренды, а равно при передаче ими в аренду (субаренду) площадей зданий, строений, сооружений, расположенных на данном земельном участке, арендная плата взимается с площади земельного участка, переданного в субаренду другим лицам, на общих основаниях.</w:t>
      </w:r>
    </w:p>
    <w:p w14:paraId="38D54563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 xml:space="preserve">3.3. Понижающий коэффициент устанавливается на соответствующий финансовый период, который может продлеваться решениями уполномоченных органов в порядке, предусмотренном </w:t>
      </w:r>
      <w:hyperlink w:anchor="P223" w:history="1">
        <w:r w:rsidRPr="00A87299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A8729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68D3C812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3.4. В случае предоставления земельного участка, находящегося в собственности городского округа город Стерлитамак Республики Башкортостан, для реализации приоритетного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лет.</w:t>
      </w:r>
    </w:p>
    <w:p w14:paraId="1FAF43F7" w14:textId="77777777" w:rsidR="00B534C3" w:rsidRPr="00A87299" w:rsidRDefault="00B534C3" w:rsidP="0043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299">
        <w:rPr>
          <w:rFonts w:ascii="Times New Roman" w:hAnsi="Times New Roman" w:cs="Times New Roman"/>
          <w:sz w:val="28"/>
          <w:szCs w:val="28"/>
        </w:rPr>
        <w:t>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проекта, осуществляется в общем порядке.</w:t>
      </w:r>
    </w:p>
    <w:p w14:paraId="21CF2403" w14:textId="77777777" w:rsidR="00CF19EF" w:rsidRDefault="00CF19EF" w:rsidP="00434D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A5534B" w14:textId="77777777" w:rsidR="00A36315" w:rsidRPr="00A36315" w:rsidRDefault="00A36315" w:rsidP="00434D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315">
        <w:rPr>
          <w:rFonts w:ascii="Times New Roman" w:hAnsi="Times New Roman" w:cs="Times New Roman"/>
          <w:sz w:val="28"/>
          <w:szCs w:val="28"/>
        </w:rPr>
        <w:t xml:space="preserve">- </w:t>
      </w:r>
      <w:r w:rsidR="00B534C3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534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1.6</w:t>
      </w:r>
      <w:r w:rsidR="00CF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4C3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«Возврат арендаторам излишне уплаченной арендной платы за земельные участки,</w:t>
      </w:r>
      <w:r w:rsidRPr="00A36315">
        <w:rPr>
          <w:rFonts w:ascii="Times New Roman" w:hAnsi="Times New Roman" w:cs="Times New Roman"/>
          <w:sz w:val="28"/>
          <w:szCs w:val="28"/>
        </w:rPr>
        <w:t xml:space="preserve"> </w:t>
      </w:r>
      <w:r w:rsidRPr="00A87299">
        <w:rPr>
          <w:rFonts w:ascii="Times New Roman" w:hAnsi="Times New Roman" w:cs="Times New Roman"/>
          <w:sz w:val="28"/>
          <w:szCs w:val="28"/>
        </w:rPr>
        <w:t>находящиеся в муниципальной собственности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в течение  трех месяцев после окончания финансового года, в случае подачи заявления арендатора о возврате излишне уплаченной арендной платы по договору аренды земельного участка-до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двух месяцев со дня подачи заявления.» </w:t>
      </w:r>
    </w:p>
    <w:p w14:paraId="3B7933AC" w14:textId="77777777" w:rsidR="00F7115D" w:rsidRPr="0002250B" w:rsidRDefault="00D5535A" w:rsidP="00434D06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115D" w:rsidRPr="00F7115D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газете «Стерлитамакский рабочий», на официальном сайте Совета городского округа город Стерлитамак Республики Башкортоста</w:t>
      </w:r>
      <w:r w:rsidR="00F7115D" w:rsidRPr="0002250B">
        <w:rPr>
          <w:rFonts w:ascii="Times New Roman" w:hAnsi="Times New Roman" w:cs="Times New Roman"/>
          <w:sz w:val="28"/>
          <w:szCs w:val="28"/>
        </w:rPr>
        <w:t>н.</w:t>
      </w:r>
      <w:r w:rsidR="00F7115D" w:rsidRPr="00022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3C015A4" w14:textId="77777777" w:rsidR="00F7115D" w:rsidRDefault="00F7115D" w:rsidP="00434D06">
      <w:pPr>
        <w:pStyle w:val="a3"/>
        <w:ind w:firstLine="708"/>
        <w:rPr>
          <w:szCs w:val="28"/>
        </w:rPr>
      </w:pPr>
    </w:p>
    <w:p w14:paraId="6B0B0B58" w14:textId="77777777" w:rsidR="00F7115D" w:rsidRDefault="00F7115D" w:rsidP="00434D06">
      <w:pPr>
        <w:pStyle w:val="a3"/>
        <w:ind w:firstLine="708"/>
        <w:rPr>
          <w:szCs w:val="28"/>
        </w:rPr>
      </w:pPr>
    </w:p>
    <w:p w14:paraId="21BF15D9" w14:textId="77777777" w:rsidR="00F7115D" w:rsidRPr="003B354E" w:rsidRDefault="00F7115D" w:rsidP="00434D06">
      <w:pPr>
        <w:jc w:val="both"/>
        <w:rPr>
          <w:spacing w:val="-8"/>
          <w:sz w:val="28"/>
          <w:szCs w:val="28"/>
        </w:rPr>
      </w:pPr>
      <w:r w:rsidRPr="003B354E">
        <w:rPr>
          <w:spacing w:val="-8"/>
          <w:sz w:val="28"/>
          <w:szCs w:val="28"/>
        </w:rPr>
        <w:t xml:space="preserve">Председатель Совета </w:t>
      </w:r>
    </w:p>
    <w:p w14:paraId="3AB5E872" w14:textId="77777777" w:rsidR="00C960A4" w:rsidRDefault="00F7115D" w:rsidP="00434D06">
      <w:pPr>
        <w:jc w:val="both"/>
        <w:rPr>
          <w:spacing w:val="-8"/>
          <w:sz w:val="28"/>
          <w:szCs w:val="28"/>
        </w:rPr>
      </w:pPr>
      <w:r w:rsidRPr="003B354E">
        <w:rPr>
          <w:spacing w:val="-8"/>
          <w:sz w:val="28"/>
          <w:szCs w:val="28"/>
        </w:rPr>
        <w:t>городского округа</w:t>
      </w:r>
    </w:p>
    <w:p w14:paraId="6FA3233F" w14:textId="77777777" w:rsidR="00F7115D" w:rsidRDefault="00F7115D" w:rsidP="00434D06">
      <w:pPr>
        <w:jc w:val="both"/>
        <w:rPr>
          <w:spacing w:val="-8"/>
          <w:sz w:val="28"/>
          <w:szCs w:val="28"/>
        </w:rPr>
      </w:pPr>
      <w:r w:rsidRPr="003B354E">
        <w:rPr>
          <w:spacing w:val="-8"/>
          <w:sz w:val="28"/>
          <w:szCs w:val="28"/>
        </w:rPr>
        <w:t>город Стерлитамак</w:t>
      </w:r>
    </w:p>
    <w:p w14:paraId="608C0CD0" w14:textId="77777777" w:rsidR="00EE0AC9" w:rsidRPr="00A87299" w:rsidRDefault="00F7115D" w:rsidP="00434D06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Республики Башкортостан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Pr="003B354E">
        <w:rPr>
          <w:spacing w:val="-8"/>
          <w:sz w:val="28"/>
          <w:szCs w:val="28"/>
        </w:rPr>
        <w:tab/>
      </w:r>
      <w:r w:rsidRPr="003B354E">
        <w:rPr>
          <w:spacing w:val="-8"/>
          <w:sz w:val="28"/>
          <w:szCs w:val="28"/>
        </w:rPr>
        <w:tab/>
      </w:r>
      <w:r w:rsidRPr="003B354E">
        <w:rPr>
          <w:spacing w:val="-8"/>
          <w:sz w:val="28"/>
          <w:szCs w:val="28"/>
        </w:rPr>
        <w:tab/>
      </w:r>
      <w:r w:rsidR="00D5535A"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="00C960A4">
        <w:rPr>
          <w:spacing w:val="-8"/>
          <w:sz w:val="28"/>
          <w:szCs w:val="28"/>
        </w:rPr>
        <w:tab/>
      </w:r>
      <w:r w:rsidR="00C00FE1">
        <w:rPr>
          <w:spacing w:val="-8"/>
          <w:sz w:val="28"/>
          <w:szCs w:val="28"/>
        </w:rPr>
        <w:t>С.В. Бойков</w:t>
      </w:r>
      <w:r>
        <w:rPr>
          <w:spacing w:val="-8"/>
          <w:sz w:val="28"/>
          <w:szCs w:val="28"/>
        </w:rPr>
        <w:t xml:space="preserve"> </w:t>
      </w:r>
    </w:p>
    <w:sectPr w:rsidR="00EE0AC9" w:rsidRPr="00A87299" w:rsidSect="00434D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6790"/>
    <w:multiLevelType w:val="multilevel"/>
    <w:tmpl w:val="7EA6056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76C3D9B"/>
    <w:multiLevelType w:val="hybridMultilevel"/>
    <w:tmpl w:val="1BBAF76A"/>
    <w:lvl w:ilvl="0" w:tplc="0172D5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F1C3B19"/>
    <w:multiLevelType w:val="hybridMultilevel"/>
    <w:tmpl w:val="5156D282"/>
    <w:lvl w:ilvl="0" w:tplc="09D0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032C3F"/>
    <w:multiLevelType w:val="hybridMultilevel"/>
    <w:tmpl w:val="32FEB506"/>
    <w:lvl w:ilvl="0" w:tplc="6B0E86C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069699E"/>
    <w:multiLevelType w:val="hybridMultilevel"/>
    <w:tmpl w:val="1BBAF76A"/>
    <w:lvl w:ilvl="0" w:tplc="0172D5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6592C05"/>
    <w:multiLevelType w:val="hybridMultilevel"/>
    <w:tmpl w:val="5CEE77DE"/>
    <w:lvl w:ilvl="0" w:tplc="07BE6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5F4379"/>
    <w:multiLevelType w:val="hybridMultilevel"/>
    <w:tmpl w:val="70CA93EC"/>
    <w:lvl w:ilvl="0" w:tplc="63CC0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ED"/>
    <w:rsid w:val="000136B1"/>
    <w:rsid w:val="0002250B"/>
    <w:rsid w:val="00022ACC"/>
    <w:rsid w:val="0002462A"/>
    <w:rsid w:val="00043E97"/>
    <w:rsid w:val="000655E4"/>
    <w:rsid w:val="00073B0F"/>
    <w:rsid w:val="0009541A"/>
    <w:rsid w:val="000A2BD8"/>
    <w:rsid w:val="000C2736"/>
    <w:rsid w:val="000D5D0B"/>
    <w:rsid w:val="000F1612"/>
    <w:rsid w:val="00116340"/>
    <w:rsid w:val="001174A9"/>
    <w:rsid w:val="0012545D"/>
    <w:rsid w:val="001608DE"/>
    <w:rsid w:val="00180734"/>
    <w:rsid w:val="001824AC"/>
    <w:rsid w:val="00185A40"/>
    <w:rsid w:val="00190C01"/>
    <w:rsid w:val="001917D9"/>
    <w:rsid w:val="001A00FC"/>
    <w:rsid w:val="001C1975"/>
    <w:rsid w:val="001D3A96"/>
    <w:rsid w:val="001D5D17"/>
    <w:rsid w:val="001E1885"/>
    <w:rsid w:val="001F0086"/>
    <w:rsid w:val="002349B7"/>
    <w:rsid w:val="00237FC3"/>
    <w:rsid w:val="00242D76"/>
    <w:rsid w:val="00253648"/>
    <w:rsid w:val="00273B59"/>
    <w:rsid w:val="002761C7"/>
    <w:rsid w:val="0029698D"/>
    <w:rsid w:val="002A1AB6"/>
    <w:rsid w:val="002B102A"/>
    <w:rsid w:val="002C161E"/>
    <w:rsid w:val="002D0712"/>
    <w:rsid w:val="002D27C3"/>
    <w:rsid w:val="002F122E"/>
    <w:rsid w:val="002F6129"/>
    <w:rsid w:val="003013EF"/>
    <w:rsid w:val="003067B3"/>
    <w:rsid w:val="003123E7"/>
    <w:rsid w:val="00312A16"/>
    <w:rsid w:val="00314EA5"/>
    <w:rsid w:val="00316BF7"/>
    <w:rsid w:val="003302CA"/>
    <w:rsid w:val="0033583E"/>
    <w:rsid w:val="00340669"/>
    <w:rsid w:val="00345FB3"/>
    <w:rsid w:val="003A2CEA"/>
    <w:rsid w:val="003A2E37"/>
    <w:rsid w:val="003C1B43"/>
    <w:rsid w:val="003C34D0"/>
    <w:rsid w:val="003C65F6"/>
    <w:rsid w:val="003D1037"/>
    <w:rsid w:val="00403B61"/>
    <w:rsid w:val="00404277"/>
    <w:rsid w:val="00414C45"/>
    <w:rsid w:val="00434D06"/>
    <w:rsid w:val="00435245"/>
    <w:rsid w:val="00441308"/>
    <w:rsid w:val="00451E98"/>
    <w:rsid w:val="00460B07"/>
    <w:rsid w:val="00461516"/>
    <w:rsid w:val="00463D2D"/>
    <w:rsid w:val="004862C0"/>
    <w:rsid w:val="004A318C"/>
    <w:rsid w:val="004A3372"/>
    <w:rsid w:val="004A387C"/>
    <w:rsid w:val="004A3FB0"/>
    <w:rsid w:val="004B3289"/>
    <w:rsid w:val="004E53F8"/>
    <w:rsid w:val="005057A2"/>
    <w:rsid w:val="00526698"/>
    <w:rsid w:val="00530880"/>
    <w:rsid w:val="0053186B"/>
    <w:rsid w:val="0056025F"/>
    <w:rsid w:val="005606FD"/>
    <w:rsid w:val="00565151"/>
    <w:rsid w:val="0056661F"/>
    <w:rsid w:val="005748FA"/>
    <w:rsid w:val="00587DD6"/>
    <w:rsid w:val="005927C3"/>
    <w:rsid w:val="005A4640"/>
    <w:rsid w:val="005A68B9"/>
    <w:rsid w:val="005A765E"/>
    <w:rsid w:val="005B3BC4"/>
    <w:rsid w:val="005B4354"/>
    <w:rsid w:val="005E3BC4"/>
    <w:rsid w:val="005F586E"/>
    <w:rsid w:val="00611311"/>
    <w:rsid w:val="006151D1"/>
    <w:rsid w:val="006232BB"/>
    <w:rsid w:val="00645DB0"/>
    <w:rsid w:val="006506EE"/>
    <w:rsid w:val="006516A8"/>
    <w:rsid w:val="00671409"/>
    <w:rsid w:val="006814DB"/>
    <w:rsid w:val="006A07FA"/>
    <w:rsid w:val="006C38C9"/>
    <w:rsid w:val="006D637C"/>
    <w:rsid w:val="006F05E1"/>
    <w:rsid w:val="006F1C11"/>
    <w:rsid w:val="006F59B9"/>
    <w:rsid w:val="00716581"/>
    <w:rsid w:val="00736517"/>
    <w:rsid w:val="00740841"/>
    <w:rsid w:val="0075748C"/>
    <w:rsid w:val="0076109C"/>
    <w:rsid w:val="007641D6"/>
    <w:rsid w:val="00786862"/>
    <w:rsid w:val="007A7D6B"/>
    <w:rsid w:val="007C1400"/>
    <w:rsid w:val="007D0295"/>
    <w:rsid w:val="007D5852"/>
    <w:rsid w:val="007F4DDB"/>
    <w:rsid w:val="00800453"/>
    <w:rsid w:val="00804196"/>
    <w:rsid w:val="00806C30"/>
    <w:rsid w:val="00822479"/>
    <w:rsid w:val="00850CA8"/>
    <w:rsid w:val="00855FE7"/>
    <w:rsid w:val="00863D20"/>
    <w:rsid w:val="00872333"/>
    <w:rsid w:val="00884792"/>
    <w:rsid w:val="008B3D86"/>
    <w:rsid w:val="008C292F"/>
    <w:rsid w:val="008D0840"/>
    <w:rsid w:val="008E077A"/>
    <w:rsid w:val="008E44B3"/>
    <w:rsid w:val="008F5FD2"/>
    <w:rsid w:val="00915546"/>
    <w:rsid w:val="009258C0"/>
    <w:rsid w:val="00941BE8"/>
    <w:rsid w:val="00942C80"/>
    <w:rsid w:val="009500BF"/>
    <w:rsid w:val="00976D3D"/>
    <w:rsid w:val="009842C3"/>
    <w:rsid w:val="009962AF"/>
    <w:rsid w:val="00996C76"/>
    <w:rsid w:val="009B2641"/>
    <w:rsid w:val="009B73D4"/>
    <w:rsid w:val="009E7934"/>
    <w:rsid w:val="009F5AF1"/>
    <w:rsid w:val="00A04608"/>
    <w:rsid w:val="00A30449"/>
    <w:rsid w:val="00A30CBA"/>
    <w:rsid w:val="00A36315"/>
    <w:rsid w:val="00A36E94"/>
    <w:rsid w:val="00A3779E"/>
    <w:rsid w:val="00A7293D"/>
    <w:rsid w:val="00A825E6"/>
    <w:rsid w:val="00A87299"/>
    <w:rsid w:val="00AC301D"/>
    <w:rsid w:val="00AC71DB"/>
    <w:rsid w:val="00AF176A"/>
    <w:rsid w:val="00AF1E15"/>
    <w:rsid w:val="00AF37D2"/>
    <w:rsid w:val="00AF413E"/>
    <w:rsid w:val="00B2276B"/>
    <w:rsid w:val="00B41834"/>
    <w:rsid w:val="00B419CC"/>
    <w:rsid w:val="00B534C3"/>
    <w:rsid w:val="00B55086"/>
    <w:rsid w:val="00B61727"/>
    <w:rsid w:val="00B61ACF"/>
    <w:rsid w:val="00B71D9C"/>
    <w:rsid w:val="00B7319C"/>
    <w:rsid w:val="00B76513"/>
    <w:rsid w:val="00B8126A"/>
    <w:rsid w:val="00B82990"/>
    <w:rsid w:val="00B91B6E"/>
    <w:rsid w:val="00B953CB"/>
    <w:rsid w:val="00B96639"/>
    <w:rsid w:val="00BB32AB"/>
    <w:rsid w:val="00BC0954"/>
    <w:rsid w:val="00BC4C8E"/>
    <w:rsid w:val="00BD0F21"/>
    <w:rsid w:val="00BE77C8"/>
    <w:rsid w:val="00BE7ABB"/>
    <w:rsid w:val="00BF6DF4"/>
    <w:rsid w:val="00C00FE1"/>
    <w:rsid w:val="00C06A83"/>
    <w:rsid w:val="00C12531"/>
    <w:rsid w:val="00C23D88"/>
    <w:rsid w:val="00C25FB8"/>
    <w:rsid w:val="00C45614"/>
    <w:rsid w:val="00C53682"/>
    <w:rsid w:val="00C606C5"/>
    <w:rsid w:val="00C81365"/>
    <w:rsid w:val="00C87BD9"/>
    <w:rsid w:val="00C960A4"/>
    <w:rsid w:val="00CB2621"/>
    <w:rsid w:val="00CB4D4C"/>
    <w:rsid w:val="00CD7F65"/>
    <w:rsid w:val="00CE2F42"/>
    <w:rsid w:val="00CF19EF"/>
    <w:rsid w:val="00CF29C2"/>
    <w:rsid w:val="00D036EF"/>
    <w:rsid w:val="00D0622C"/>
    <w:rsid w:val="00D06B79"/>
    <w:rsid w:val="00D1114C"/>
    <w:rsid w:val="00D13435"/>
    <w:rsid w:val="00D34B56"/>
    <w:rsid w:val="00D54094"/>
    <w:rsid w:val="00D5535A"/>
    <w:rsid w:val="00D63BD9"/>
    <w:rsid w:val="00D63E1E"/>
    <w:rsid w:val="00D655A7"/>
    <w:rsid w:val="00D657DA"/>
    <w:rsid w:val="00D71FA7"/>
    <w:rsid w:val="00D7330F"/>
    <w:rsid w:val="00D936ED"/>
    <w:rsid w:val="00D97E58"/>
    <w:rsid w:val="00DB3531"/>
    <w:rsid w:val="00DB507C"/>
    <w:rsid w:val="00DB6339"/>
    <w:rsid w:val="00DC5CAE"/>
    <w:rsid w:val="00DE51F9"/>
    <w:rsid w:val="00DF76A5"/>
    <w:rsid w:val="00E03FB2"/>
    <w:rsid w:val="00E11F86"/>
    <w:rsid w:val="00E1368B"/>
    <w:rsid w:val="00E1624D"/>
    <w:rsid w:val="00E166A4"/>
    <w:rsid w:val="00E2711F"/>
    <w:rsid w:val="00E302FD"/>
    <w:rsid w:val="00E313AC"/>
    <w:rsid w:val="00E45635"/>
    <w:rsid w:val="00E51A61"/>
    <w:rsid w:val="00E520BA"/>
    <w:rsid w:val="00E606EF"/>
    <w:rsid w:val="00E64EDC"/>
    <w:rsid w:val="00E65794"/>
    <w:rsid w:val="00E67D0F"/>
    <w:rsid w:val="00E80AE7"/>
    <w:rsid w:val="00E86197"/>
    <w:rsid w:val="00E93B0E"/>
    <w:rsid w:val="00E94EBF"/>
    <w:rsid w:val="00EB16BE"/>
    <w:rsid w:val="00EC0F64"/>
    <w:rsid w:val="00EE0AC9"/>
    <w:rsid w:val="00EE2B2C"/>
    <w:rsid w:val="00EF0FB4"/>
    <w:rsid w:val="00F01B4A"/>
    <w:rsid w:val="00F27D79"/>
    <w:rsid w:val="00F30D35"/>
    <w:rsid w:val="00F35F31"/>
    <w:rsid w:val="00F42C41"/>
    <w:rsid w:val="00F43EFF"/>
    <w:rsid w:val="00F45569"/>
    <w:rsid w:val="00F55865"/>
    <w:rsid w:val="00F64C7E"/>
    <w:rsid w:val="00F66125"/>
    <w:rsid w:val="00F7115D"/>
    <w:rsid w:val="00F831D8"/>
    <w:rsid w:val="00F848BE"/>
    <w:rsid w:val="00F92E88"/>
    <w:rsid w:val="00F9666A"/>
    <w:rsid w:val="00FB216C"/>
    <w:rsid w:val="00FB3994"/>
    <w:rsid w:val="00FB6917"/>
    <w:rsid w:val="00FC01F9"/>
    <w:rsid w:val="00FD36BC"/>
    <w:rsid w:val="00FE233C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6519A"/>
  <w15:chartTrackingRefBased/>
  <w15:docId w15:val="{DACA81EA-1F58-4219-8580-898936F2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46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96C7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530880"/>
    <w:pPr>
      <w:jc w:val="both"/>
    </w:pPr>
    <w:rPr>
      <w:sz w:val="28"/>
    </w:rPr>
  </w:style>
  <w:style w:type="paragraph" w:styleId="a4">
    <w:name w:val="Balloon Text"/>
    <w:basedOn w:val="a"/>
    <w:semiHidden/>
    <w:rsid w:val="00F27D7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41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041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4A3F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basedOn w:val="a"/>
    <w:rsid w:val="007D029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36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3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365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B82990"/>
    <w:rPr>
      <w:sz w:val="24"/>
      <w:szCs w:val="24"/>
    </w:rPr>
  </w:style>
  <w:style w:type="paragraph" w:customStyle="1" w:styleId="ConsPlusTitle">
    <w:name w:val="ConsPlusTitle"/>
    <w:rsid w:val="00F45569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DocList">
    <w:name w:val="ConsPlusDocList"/>
    <w:rsid w:val="00F711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7115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7115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7115D"/>
    <w:pPr>
      <w:widowControl w:val="0"/>
      <w:autoSpaceDE w:val="0"/>
      <w:autoSpaceDN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14EA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46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4608"/>
    <w:rPr>
      <w:rFonts w:ascii="TNRCyrBash" w:hAnsi="TNRCyrBash"/>
      <w:b/>
      <w:bCs/>
      <w:sz w:val="28"/>
      <w:szCs w:val="28"/>
    </w:rPr>
  </w:style>
  <w:style w:type="paragraph" w:styleId="2">
    <w:name w:val="Body Text 2"/>
    <w:basedOn w:val="a"/>
    <w:link w:val="20"/>
    <w:unhideWhenUsed/>
    <w:rsid w:val="007610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10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E3A3EA6CBBA2BFA0E3102C3CEA1B9F78A9D1FA8626DAF76503BF0C1C873C19303268D13C67F7C20A802119CDBF1DC5EBE49DAE6111C737FAF43B4LCn4J" TargetMode="External"/><Relationship Id="rId13" Type="http://schemas.openxmlformats.org/officeDocument/2006/relationships/hyperlink" Target="consultantplus://offline/ref=22DE3A3EA6CBBA2BFA0E2F0FD5A2FEB0F482C31AAC6164FD2C033DA79E987594D34320D850827B7421A35540D085A88F1AF544D0F80D1C7AL6n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DE3A3EA6CBBA2BFA0E2F0FD5A2FEB0F482C31AA96264FD2C033DA79E987594C14378D452826C7D28B6031195LDn9J" TargetMode="External"/><Relationship Id="rId12" Type="http://schemas.openxmlformats.org/officeDocument/2006/relationships/hyperlink" Target="consultantplus://offline/ref=22DE3A3EA6CBBA2BFA0E2F0FD5A2FEB0F482C31AAC6164FD2C033DA79E987594D34320D1588A792971EC541C96D0BB8D12F546D8E7L0n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DE3A3EA6CBBA2BFA0E2F0FD5A2FEB0F482C31AAC6164FD2C033DA79E987594D34320D85082777B25A35540D085A88F1AF544D0F80D1C7AL6n8J" TargetMode="External"/><Relationship Id="rId11" Type="http://schemas.openxmlformats.org/officeDocument/2006/relationships/hyperlink" Target="consultantplus://offline/ref=22DE3A3EA6CBBA2BFA0E2F0FD5A2FEB0F482C31AAC6164FD2C033DA79E987594D34320D15885792971EC541C96D0BB8D12F546D8E7L0n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DE3A3EA6CBBA2BFA0E2F0FD5A2FEB0F482C31AAC6164FD2C033DA79E987594C14378D452826C7D28B6031195LDn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DE3A3EA6CBBA2BFA0E2F0FD5A2FEB0F482C31AAB6964FD2C033DA79E987594C14378D452826C7D28B6031195LDn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3779-9095-43E4-B691-E1618D53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продажи </vt:lpstr>
    </vt:vector>
  </TitlesOfParts>
  <Company>комитет по управлению собственностью</Company>
  <LinksUpToDate>false</LinksUpToDate>
  <CharactersWithSpaces>28865</CharactersWithSpaces>
  <SharedDoc>false</SharedDoc>
  <HLinks>
    <vt:vector size="114" baseType="variant">
      <vt:variant>
        <vt:i4>65602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65603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262210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327750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327752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196673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2293818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consultantplus://offline/ref=22DE3A3EA6CBBA2BFA0E2F0FD5A2FEB0F482C31AAC6164FD2C033DA79E987594D34320D850827B7421A35540D085A88F1AF544D0F80D1C7AL6n8J</vt:lpwstr>
      </vt:variant>
      <vt:variant>
        <vt:lpwstr/>
      </vt:variant>
      <vt:variant>
        <vt:i4>1376351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consultantplus://offline/ref=22DE3A3EA6CBBA2BFA0E2F0FD5A2FEB0F482C31AAC6164FD2C033DA79E987594D34320D1588A792971EC541C96D0BB8D12F546D8E7L0n6J</vt:lpwstr>
      </vt:variant>
      <vt:variant>
        <vt:lpwstr/>
      </vt:variant>
      <vt:variant>
        <vt:i4>1376267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consultantplus://offline/ref=22DE3A3EA6CBBA2BFA0E2F0FD5A2FEB0F482C31AAC6164FD2C033DA79E987594D34320D15885792971EC541C96D0BB8D12F546D8E7L0n6J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consultantplus://offline/ref=22DE3A3EA6CBBA2BFA0E2F0FD5A2FEB0F482C31AAC6164FD2C033DA79E987594C14378D452826C7D28B6031195LDn9J</vt:lpwstr>
      </vt:variant>
      <vt:variant>
        <vt:lpwstr/>
      </vt:variant>
      <vt:variant>
        <vt:i4>131142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4718686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consultantplus://offline/ref=22DE3A3EA6CBBA2BFA0E2F0FD5A2FEB0F482C31AAB6964FD2C033DA79E987594C14378D452826C7D28B6031195LDn9J</vt:lpwstr>
      </vt:variant>
      <vt:variant>
        <vt:lpwstr/>
      </vt:variant>
      <vt:variant>
        <vt:i4>131142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2228330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consultantplus://offline/ref=22DE3A3EA6CBBA2BFA0E3102C3CEA1B9F78A9D1FA8626DAF76503BF0C1C873C19303268D13C67F7C20A802119CDBF1DC5EBE49DAE6111C737FAF43B4LCn4J</vt:lpwstr>
      </vt:variant>
      <vt:variant>
        <vt:lpwstr/>
      </vt:variant>
      <vt:variant>
        <vt:i4>4718606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consultantplus://offline/ref=22DE3A3EA6CBBA2BFA0E2F0FD5A2FEB0F482C31AA96264FD2C033DA79E987594C14378D452826C7D28B6031195LDn9J</vt:lpwstr>
      </vt:variant>
      <vt:variant>
        <vt:lpwstr/>
      </vt:variant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consultantplus://offline/ref=22DE3A3EA6CBBA2BFA0E2F0FD5A2FEB0F482C31AAC6164FD2C033DA79E987594D34320D85082777B25A35540D085A88F1AF544D0F80D1C7AL6n8J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продажи</dc:title>
  <dc:subject/>
  <dc:creator>Володя</dc:creator>
  <cp:keywords/>
  <dc:description/>
  <cp:lastModifiedBy>Григорьев Виталий Евгеньевич</cp:lastModifiedBy>
  <cp:revision>2</cp:revision>
  <cp:lastPrinted>2021-12-23T10:17:00Z</cp:lastPrinted>
  <dcterms:created xsi:type="dcterms:W3CDTF">2021-12-27T06:11:00Z</dcterms:created>
  <dcterms:modified xsi:type="dcterms:W3CDTF">2021-12-27T06:11:00Z</dcterms:modified>
</cp:coreProperties>
</file>